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BF45" w14:textId="77777777" w:rsidR="00910C93" w:rsidRPr="00E8740E" w:rsidRDefault="00910C93" w:rsidP="00910C93">
      <w:pPr>
        <w:pStyle w:val="NoSpacing"/>
        <w:jc w:val="center"/>
        <w:rPr>
          <w:b/>
          <w:bCs/>
        </w:rPr>
      </w:pPr>
      <w:r w:rsidRPr="00E8740E">
        <w:rPr>
          <w:b/>
          <w:bCs/>
        </w:rPr>
        <w:t>The sovereignty of God</w:t>
      </w:r>
    </w:p>
    <w:p w14:paraId="7CC88F2E" w14:textId="1418A248" w:rsidR="00910C93" w:rsidRPr="00E8740E" w:rsidRDefault="00910C93" w:rsidP="00910C93">
      <w:pPr>
        <w:pStyle w:val="NoSpacing"/>
        <w:jc w:val="center"/>
        <w:rPr>
          <w:b/>
          <w:bCs/>
        </w:rPr>
      </w:pPr>
      <w:r w:rsidRPr="00E8740E">
        <w:rPr>
          <w:b/>
          <w:bCs/>
        </w:rPr>
        <w:t>June 12, 2022</w:t>
      </w:r>
    </w:p>
    <w:p w14:paraId="3529E51A" w14:textId="77777777" w:rsidR="00910C93" w:rsidRPr="00E8740E" w:rsidRDefault="00910C93" w:rsidP="00910C93">
      <w:pPr>
        <w:pStyle w:val="NoSpacing"/>
        <w:rPr>
          <w:b/>
          <w:bCs/>
        </w:rPr>
      </w:pPr>
    </w:p>
    <w:p w14:paraId="5F8BE8A8" w14:textId="77777777" w:rsidR="00910C93" w:rsidRPr="00E8740E" w:rsidRDefault="00910C93" w:rsidP="00910C93">
      <w:pPr>
        <w:pStyle w:val="NoSpacing"/>
        <w:rPr>
          <w:b/>
          <w:bCs/>
        </w:rPr>
      </w:pPr>
      <w:r w:rsidRPr="00E8740E">
        <w:rPr>
          <w:b/>
          <w:bCs/>
        </w:rPr>
        <w:t>Romans 9:6–9</w:t>
      </w:r>
    </w:p>
    <w:p w14:paraId="2346E6FF" w14:textId="46B66D4C" w:rsidR="00910C93" w:rsidRPr="00E8740E" w:rsidRDefault="00910C93" w:rsidP="00910C93">
      <w:pPr>
        <w:pStyle w:val="NoSpacing"/>
        <w:rPr>
          <w:b/>
          <w:bCs/>
        </w:rPr>
      </w:pPr>
      <w:r w:rsidRPr="00E8740E">
        <w:rPr>
          <w:b/>
          <w:bCs/>
        </w:rPr>
        <w:t>“It is not as though God’s word had failed. For not all who are descended from Israel are Israel. Nor because they are his descendants are they all Abraham’s children. On the contrary, “It is through Isaac that your offspring will be reckoned.” In other words, it is not the children by physical descent who are God’s children, but it is the children of the promise who are regarded as Abraham’s offspring. For this was how the promise was stated: “At the appointed time I will return, and Sarah will have a son.””</w:t>
      </w:r>
    </w:p>
    <w:p w14:paraId="7218823A" w14:textId="77777777" w:rsidR="00910C93" w:rsidRPr="00E8740E" w:rsidRDefault="00910C93" w:rsidP="00910C93">
      <w:pPr>
        <w:pStyle w:val="NoSpacing"/>
        <w:rPr>
          <w:b/>
          <w:bCs/>
        </w:rPr>
      </w:pPr>
      <w:bdo w:val="ltr">
        <w:bdo w:val="ltr"/>
      </w:bdo>
    </w:p>
    <w:p w14:paraId="39AB651F" w14:textId="77777777" w:rsidR="00910C93"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9:10-13</w:t>
        </w:r>
      </w:bdo>
    </w:p>
    <w:p w14:paraId="3148D0C0" w14:textId="0396579A" w:rsidR="00910C93" w:rsidRPr="00E8740E" w:rsidRDefault="00910C93" w:rsidP="00910C93">
      <w:pPr>
        <w:pStyle w:val="NoSpacing"/>
        <w:rPr>
          <w:b/>
          <w:bCs/>
        </w:rPr>
      </w:pPr>
      <w:r w:rsidRPr="00E8740E">
        <w:rPr>
          <w:rFonts w:cs="Verdana"/>
          <w:b/>
          <w:bCs/>
        </w:rPr>
        <w:t>“</w:t>
      </w:r>
      <w:r w:rsidRPr="00E8740E">
        <w:rPr>
          <w:b/>
          <w:bCs/>
        </w:rPr>
        <w:t>Not only that, but Rebekah</w:t>
      </w:r>
      <w:r w:rsidRPr="00E8740E">
        <w:rPr>
          <w:rFonts w:cs="Verdana"/>
          <w:b/>
          <w:bCs/>
        </w:rPr>
        <w:t>’</w:t>
      </w:r>
      <w:r w:rsidRPr="00E8740E">
        <w:rPr>
          <w:b/>
          <w:bCs/>
        </w:rPr>
        <w:t>s children were conceived at the same time by our father Isaac. Yet, before the twins were born or had done anything good or bad</w:t>
      </w:r>
      <w:r w:rsidRPr="00E8740E">
        <w:rPr>
          <w:rFonts w:cs="Verdana"/>
          <w:b/>
          <w:bCs/>
        </w:rPr>
        <w:t>—</w:t>
      </w:r>
      <w:r w:rsidRPr="00E8740E">
        <w:rPr>
          <w:b/>
          <w:bCs/>
        </w:rPr>
        <w:t>in order that God</w:t>
      </w:r>
      <w:r w:rsidRPr="00E8740E">
        <w:rPr>
          <w:rFonts w:cs="Verdana"/>
          <w:b/>
          <w:bCs/>
        </w:rPr>
        <w:t>’</w:t>
      </w:r>
      <w:r w:rsidRPr="00E8740E">
        <w:rPr>
          <w:b/>
          <w:bCs/>
        </w:rPr>
        <w:t>s purpose in election might stand: not by works but by him who calls—she was told, “The older will serve the younger.” Just as it is written: “Jacob I loved, but Esau I hated.””</w:t>
      </w:r>
    </w:p>
    <w:p w14:paraId="517D1BF5" w14:textId="77777777" w:rsidR="00910C93" w:rsidRPr="00E8740E" w:rsidRDefault="00910C93" w:rsidP="00910C93">
      <w:pPr>
        <w:pStyle w:val="NoSpacing"/>
        <w:rPr>
          <w:b/>
          <w:bCs/>
        </w:rPr>
      </w:pPr>
      <w:bdo w:val="ltr">
        <w:bdo w:val="ltr"/>
      </w:bdo>
    </w:p>
    <w:p w14:paraId="0129CF17" w14:textId="77777777" w:rsidR="00910C93"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9:14-16</w:t>
        </w:r>
      </w:bdo>
    </w:p>
    <w:p w14:paraId="47A66769" w14:textId="318973BC" w:rsidR="00910C93" w:rsidRPr="00E8740E" w:rsidRDefault="00910C93" w:rsidP="00910C93">
      <w:pPr>
        <w:pStyle w:val="NoSpacing"/>
        <w:rPr>
          <w:b/>
          <w:bCs/>
        </w:rPr>
      </w:pPr>
      <w:r w:rsidRPr="00E8740E">
        <w:rPr>
          <w:rFonts w:cs="Verdana"/>
          <w:b/>
          <w:bCs/>
        </w:rPr>
        <w:t>“</w:t>
      </w:r>
      <w:r w:rsidRPr="00E8740E">
        <w:rPr>
          <w:b/>
          <w:bCs/>
        </w:rPr>
        <w:t xml:space="preserve">What then shall we say? Is God unjust? Not at all! For he says to Moses, </w:t>
      </w:r>
      <w:r w:rsidRPr="00E8740E">
        <w:rPr>
          <w:rFonts w:cs="Verdana"/>
          <w:b/>
          <w:bCs/>
        </w:rPr>
        <w:t>“</w:t>
      </w:r>
      <w:r w:rsidRPr="00E8740E">
        <w:rPr>
          <w:b/>
          <w:bCs/>
        </w:rPr>
        <w:t>I will have mercy on whom I have mercy, and I will have compassion on whom I have compassion.” It does not, therefore, depend on human desire or effort, but on God’s mercy.”</w:t>
      </w:r>
    </w:p>
    <w:p w14:paraId="55DA0614" w14:textId="77777777" w:rsidR="00910C93" w:rsidRPr="00E8740E" w:rsidRDefault="00910C93" w:rsidP="00910C93">
      <w:pPr>
        <w:pStyle w:val="NoSpacing"/>
        <w:rPr>
          <w:b/>
          <w:bCs/>
        </w:rPr>
      </w:pPr>
    </w:p>
    <w:p w14:paraId="3A48FBBA" w14:textId="77777777" w:rsidR="00E33B22" w:rsidRPr="00E8740E" w:rsidRDefault="00910C93" w:rsidP="00910C93">
      <w:pPr>
        <w:pStyle w:val="NoSpacing"/>
        <w:rPr>
          <w:b/>
          <w:bCs/>
        </w:rPr>
      </w:pPr>
      <w:r w:rsidRPr="00E8740E">
        <w:rPr>
          <w:b/>
          <w:bCs/>
        </w:rPr>
        <w:t>Matthew 20: 1–16</w:t>
      </w:r>
    </w:p>
    <w:p w14:paraId="28280C6D" w14:textId="2DDE0A97" w:rsidR="00910C93" w:rsidRPr="00E8740E" w:rsidRDefault="00910C93" w:rsidP="00910C93">
      <w:pPr>
        <w:pStyle w:val="NoSpacing"/>
        <w:rPr>
          <w:b/>
          <w:bCs/>
        </w:rPr>
      </w:pPr>
      <w:r w:rsidRPr="00E8740E">
        <w:rPr>
          <w:b/>
          <w:bCs/>
        </w:rPr>
        <w:t>““For the kingdom of heaven is like a landowner who went out early in the morning to hire workers for his vineyard. He agreed to pay them a denarius for the day and sent them into his vineyard. “About nine in the morning he went out and saw others standing in the marketplace doing nothing. He told them, ‘You also go and work in my vineyard, and I will pay you whatever is right.’ So they went. “He went out again about noon and about three in the afternoon and did the same thing. About five in the afternoon he went out and found still others standing around. He asked them, ‘Why have you been standing here all day long doing nothing?’ “</w:t>
      </w:r>
      <w:r w:rsidRPr="00E8740E">
        <w:rPr>
          <w:rFonts w:ascii="Arial" w:hAnsi="Arial" w:cs="Arial"/>
          <w:b/>
          <w:bCs/>
        </w:rPr>
        <w:t> </w:t>
      </w:r>
      <w:r w:rsidRPr="00E8740E">
        <w:rPr>
          <w:rFonts w:cs="Verdana"/>
          <w:b/>
          <w:bCs/>
        </w:rPr>
        <w:t>‘</w:t>
      </w:r>
      <w:r w:rsidRPr="00E8740E">
        <w:rPr>
          <w:b/>
          <w:bCs/>
        </w:rPr>
        <w:t>Because no one has hired us,</w:t>
      </w:r>
      <w:r w:rsidRPr="00E8740E">
        <w:rPr>
          <w:rFonts w:cs="Verdana"/>
          <w:b/>
          <w:bCs/>
        </w:rPr>
        <w:t>’</w:t>
      </w:r>
      <w:r w:rsidRPr="00E8740E">
        <w:rPr>
          <w:b/>
          <w:bCs/>
        </w:rPr>
        <w:t xml:space="preserve"> they answered. </w:t>
      </w:r>
      <w:r w:rsidRPr="00E8740E">
        <w:rPr>
          <w:rFonts w:cs="Verdana"/>
          <w:b/>
          <w:bCs/>
        </w:rPr>
        <w:t>“</w:t>
      </w:r>
      <w:r w:rsidRPr="00E8740E">
        <w:rPr>
          <w:b/>
          <w:bCs/>
        </w:rPr>
        <w:t xml:space="preserve">He said to them, </w:t>
      </w:r>
      <w:r w:rsidRPr="00E8740E">
        <w:rPr>
          <w:rFonts w:cs="Verdana"/>
          <w:b/>
          <w:bCs/>
        </w:rPr>
        <w:t>‘</w:t>
      </w:r>
      <w:r w:rsidRPr="00E8740E">
        <w:rPr>
          <w:b/>
          <w:bCs/>
        </w:rPr>
        <w:t>You also go and work in my vineyard.</w:t>
      </w:r>
      <w:r w:rsidRPr="00E8740E">
        <w:rPr>
          <w:rFonts w:cs="Verdana"/>
          <w:b/>
          <w:bCs/>
        </w:rPr>
        <w:t>’</w:t>
      </w:r>
      <w:r w:rsidRPr="00E8740E">
        <w:rPr>
          <w:b/>
          <w:bCs/>
        </w:rPr>
        <w:t xml:space="preserve"> </w:t>
      </w:r>
      <w:r w:rsidRPr="00E8740E">
        <w:rPr>
          <w:rFonts w:cs="Verdana"/>
          <w:b/>
          <w:bCs/>
        </w:rPr>
        <w:t>“</w:t>
      </w:r>
      <w:r w:rsidRPr="00E8740E">
        <w:rPr>
          <w:b/>
          <w:bCs/>
        </w:rPr>
        <w:t xml:space="preserve">When evening came, the owner of the vineyard said to his foreman, </w:t>
      </w:r>
      <w:r w:rsidRPr="00E8740E">
        <w:rPr>
          <w:rFonts w:cs="Verdana"/>
          <w:b/>
          <w:bCs/>
        </w:rPr>
        <w:t>‘</w:t>
      </w:r>
      <w:r w:rsidRPr="00E8740E">
        <w:rPr>
          <w:b/>
          <w:bCs/>
        </w:rPr>
        <w:t>Call the workers and pay them their wages, beginning with the last ones hired and going on to the first.’ “The workers who were hired about five in the afternoon came and each received a denarius. So when those came who were hired first, they expected to receive more. But each one of them also received a denarius. When they received it, they began to grumble against the landowner. ‘These who were hired last worked only one hour,’ they said, ‘and you have made them equal to us who have borne the burden of the work and the heat of the day.’ “But he answered one of them, ‘I am not being unfair to you, friend. Didn’t you agree to work for a denarius? Take your pay and go. I want to give the one who was hired last the same as I gave you. Don’t I have the right to do what I want with my own money? Or are you envious because I am generous?’ “So the last will be first, and the first will be last.””</w:t>
      </w:r>
    </w:p>
    <w:p w14:paraId="542D6E4F" w14:textId="77777777" w:rsidR="00910C93" w:rsidRPr="00E8740E" w:rsidRDefault="00910C93" w:rsidP="00910C93">
      <w:pPr>
        <w:pStyle w:val="NoSpacing"/>
        <w:rPr>
          <w:b/>
          <w:bCs/>
        </w:rPr>
      </w:pPr>
      <w:bdo w:val="ltr">
        <w:bdo w:val="ltr"/>
      </w:bdo>
    </w:p>
    <w:p w14:paraId="6B9201DB" w14:textId="77777777" w:rsidR="00E33B22"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9:17-18</w:t>
        </w:r>
      </w:bdo>
    </w:p>
    <w:p w14:paraId="6DEDB585" w14:textId="6D337EBD" w:rsidR="00910C93" w:rsidRPr="00E8740E" w:rsidRDefault="00910C93" w:rsidP="00910C93">
      <w:pPr>
        <w:pStyle w:val="NoSpacing"/>
        <w:rPr>
          <w:b/>
          <w:bCs/>
        </w:rPr>
      </w:pPr>
      <w:r w:rsidRPr="00E8740E">
        <w:rPr>
          <w:rFonts w:cs="Verdana"/>
          <w:b/>
          <w:bCs/>
        </w:rPr>
        <w:t>“</w:t>
      </w:r>
      <w:r w:rsidRPr="00E8740E">
        <w:rPr>
          <w:b/>
          <w:bCs/>
        </w:rPr>
        <w:t xml:space="preserve">For Scripture says to Pharaoh: </w:t>
      </w:r>
      <w:r w:rsidRPr="00E8740E">
        <w:rPr>
          <w:rFonts w:cs="Verdana"/>
          <w:b/>
          <w:bCs/>
        </w:rPr>
        <w:t>“</w:t>
      </w:r>
      <w:r w:rsidRPr="00E8740E">
        <w:rPr>
          <w:b/>
          <w:bCs/>
        </w:rPr>
        <w:t>I raised you up for this very purpose, that I might display my power in you and that my name might be proclaimed in all the earth.” Therefore God has mercy on whom he wants to have mercy, and he hardens whom he wants to harden.”</w:t>
      </w:r>
    </w:p>
    <w:p w14:paraId="5359B3F0" w14:textId="77777777" w:rsidR="00910C93" w:rsidRPr="00E8740E" w:rsidRDefault="00910C93" w:rsidP="00910C93">
      <w:pPr>
        <w:pStyle w:val="NoSpacing"/>
        <w:rPr>
          <w:b/>
          <w:bCs/>
        </w:rPr>
      </w:pPr>
      <w:bdo w:val="ltr">
        <w:bdo w:val="ltr"/>
      </w:bdo>
    </w:p>
    <w:p w14:paraId="791A1189" w14:textId="77777777" w:rsidR="00E33B22"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9:19-21</w:t>
        </w:r>
      </w:bdo>
    </w:p>
    <w:p w14:paraId="3358EB82" w14:textId="47573F09" w:rsidR="00910C93" w:rsidRPr="00E8740E" w:rsidRDefault="00910C93" w:rsidP="00910C93">
      <w:pPr>
        <w:pStyle w:val="NoSpacing"/>
        <w:rPr>
          <w:b/>
          <w:bCs/>
        </w:rPr>
      </w:pPr>
      <w:r w:rsidRPr="00E8740E">
        <w:rPr>
          <w:rFonts w:cs="Verdana"/>
          <w:b/>
          <w:bCs/>
        </w:rPr>
        <w:t>“</w:t>
      </w:r>
      <w:r w:rsidRPr="00E8740E">
        <w:rPr>
          <w:b/>
          <w:bCs/>
        </w:rPr>
        <w:t xml:space="preserve">One of you will say to me: </w:t>
      </w:r>
      <w:r w:rsidRPr="00E8740E">
        <w:rPr>
          <w:rFonts w:cs="Verdana"/>
          <w:b/>
          <w:bCs/>
        </w:rPr>
        <w:t>“</w:t>
      </w:r>
      <w:r w:rsidRPr="00E8740E">
        <w:rPr>
          <w:b/>
          <w:bCs/>
        </w:rPr>
        <w:t>Then why does God still blame us? For who is able to resist his will?</w:t>
      </w:r>
      <w:r w:rsidRPr="00E8740E">
        <w:rPr>
          <w:rFonts w:cs="Verdana"/>
          <w:b/>
          <w:bCs/>
        </w:rPr>
        <w:t>”</w:t>
      </w:r>
      <w:r w:rsidRPr="00E8740E">
        <w:rPr>
          <w:b/>
          <w:bCs/>
        </w:rPr>
        <w:t xml:space="preserve"> But who are you, a human being, to talk back to God? “Shall what </w:t>
      </w:r>
      <w:proofErr w:type="gramStart"/>
      <w:r w:rsidRPr="00E8740E">
        <w:rPr>
          <w:b/>
          <w:bCs/>
        </w:rPr>
        <w:t>is</w:t>
      </w:r>
      <w:proofErr w:type="gramEnd"/>
      <w:r w:rsidRPr="00E8740E">
        <w:rPr>
          <w:b/>
          <w:bCs/>
        </w:rPr>
        <w:t xml:space="preserve"> formed say to the one who formed it, ‘Why did you make me like this?’</w:t>
      </w:r>
      <w:r w:rsidRPr="00E8740E">
        <w:rPr>
          <w:rFonts w:ascii="Arial" w:hAnsi="Arial" w:cs="Arial"/>
          <w:b/>
          <w:bCs/>
        </w:rPr>
        <w:t> </w:t>
      </w:r>
      <w:r w:rsidRPr="00E8740E">
        <w:rPr>
          <w:rFonts w:cs="Verdana"/>
          <w:b/>
          <w:bCs/>
        </w:rPr>
        <w:t>”</w:t>
      </w:r>
      <w:r w:rsidRPr="00E8740E">
        <w:rPr>
          <w:b/>
          <w:bCs/>
        </w:rPr>
        <w:t xml:space="preserve"> Does not the potter have the right to make out of the same lump of clay some pottery for special purposes and some for common use?</w:t>
      </w:r>
      <w:r w:rsidRPr="00E8740E">
        <w:rPr>
          <w:rFonts w:cs="Verdana"/>
          <w:b/>
          <w:bCs/>
        </w:rPr>
        <w:t>”</w:t>
      </w:r>
    </w:p>
    <w:p w14:paraId="754FB496" w14:textId="77777777" w:rsidR="00910C93" w:rsidRPr="00E8740E" w:rsidRDefault="00910C93" w:rsidP="00910C93">
      <w:pPr>
        <w:pStyle w:val="NoSpacing"/>
        <w:rPr>
          <w:b/>
          <w:bCs/>
        </w:rPr>
      </w:pPr>
      <w:bdo w:val="ltr">
        <w:bdo w:val="ltr"/>
      </w:bdo>
    </w:p>
    <w:p w14:paraId="54DD4DB9" w14:textId="77777777" w:rsidR="00E33B22"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9:22-24</w:t>
        </w:r>
      </w:bdo>
    </w:p>
    <w:p w14:paraId="0DCFE0F2" w14:textId="71BF599A" w:rsidR="00910C93" w:rsidRPr="00E8740E" w:rsidRDefault="00910C93" w:rsidP="00910C93">
      <w:pPr>
        <w:pStyle w:val="NoSpacing"/>
        <w:rPr>
          <w:b/>
          <w:bCs/>
        </w:rPr>
      </w:pPr>
      <w:r w:rsidRPr="00E8740E">
        <w:rPr>
          <w:rFonts w:cs="Verdana"/>
          <w:b/>
          <w:bCs/>
        </w:rPr>
        <w:t>“</w:t>
      </w:r>
      <w:r w:rsidRPr="00E8740E">
        <w:rPr>
          <w:b/>
          <w:bCs/>
        </w:rPr>
        <w:t>What if God, although choosing to show his wrath and make his power known, bore with great patience the objects of his wrath</w:t>
      </w:r>
      <w:r w:rsidRPr="00E8740E">
        <w:rPr>
          <w:rFonts w:cs="Verdana"/>
          <w:b/>
          <w:bCs/>
        </w:rPr>
        <w:t>—</w:t>
      </w:r>
      <w:r w:rsidRPr="00E8740E">
        <w:rPr>
          <w:b/>
          <w:bCs/>
        </w:rPr>
        <w:t>prepared for destruction? What if he did this to make the riches of his glory known to the objects of his mercy, whom he prepared in advance for glory— even us, whom he also called, not only from the Jews but also from the Gentiles?”</w:t>
      </w:r>
    </w:p>
    <w:p w14:paraId="7AF56087" w14:textId="77777777" w:rsidR="00910C93" w:rsidRPr="00E8740E" w:rsidRDefault="00910C93" w:rsidP="00910C93">
      <w:pPr>
        <w:pStyle w:val="NoSpacing"/>
        <w:rPr>
          <w:b/>
          <w:bCs/>
        </w:rPr>
      </w:pPr>
      <w:bdo w:val="ltr">
        <w:bdo w:val="ltr"/>
      </w:bdo>
    </w:p>
    <w:p w14:paraId="7A845E05" w14:textId="77777777" w:rsidR="00234F7D"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9:25-26</w:t>
        </w:r>
      </w:bdo>
    </w:p>
    <w:p w14:paraId="32851939" w14:textId="02A1213A" w:rsidR="00910C93" w:rsidRPr="00E8740E" w:rsidRDefault="00910C93" w:rsidP="00910C93">
      <w:pPr>
        <w:pStyle w:val="NoSpacing"/>
        <w:rPr>
          <w:b/>
          <w:bCs/>
        </w:rPr>
      </w:pPr>
      <w:r w:rsidRPr="00E8740E">
        <w:rPr>
          <w:rFonts w:cs="Verdana"/>
          <w:b/>
          <w:bCs/>
        </w:rPr>
        <w:t>“</w:t>
      </w:r>
      <w:r w:rsidRPr="00E8740E">
        <w:rPr>
          <w:b/>
          <w:bCs/>
        </w:rPr>
        <w:t xml:space="preserve">As he says in Hosea: </w:t>
      </w:r>
      <w:r w:rsidRPr="00E8740E">
        <w:rPr>
          <w:rFonts w:cs="Verdana"/>
          <w:b/>
          <w:bCs/>
        </w:rPr>
        <w:t>“</w:t>
      </w:r>
      <w:r w:rsidRPr="00E8740E">
        <w:rPr>
          <w:b/>
          <w:bCs/>
        </w:rPr>
        <w:t xml:space="preserve">I will call them </w:t>
      </w:r>
      <w:r w:rsidRPr="00E8740E">
        <w:rPr>
          <w:rFonts w:cs="Verdana"/>
          <w:b/>
          <w:bCs/>
        </w:rPr>
        <w:t>‘</w:t>
      </w:r>
      <w:r w:rsidRPr="00E8740E">
        <w:rPr>
          <w:b/>
          <w:bCs/>
        </w:rPr>
        <w:t>my people</w:t>
      </w:r>
      <w:r w:rsidRPr="00E8740E">
        <w:rPr>
          <w:rFonts w:cs="Verdana"/>
          <w:b/>
          <w:bCs/>
        </w:rPr>
        <w:t>’</w:t>
      </w:r>
      <w:r w:rsidRPr="00E8740E">
        <w:rPr>
          <w:b/>
          <w:bCs/>
        </w:rPr>
        <w:t xml:space="preserve"> who are not my people; and I will call her </w:t>
      </w:r>
      <w:r w:rsidRPr="00E8740E">
        <w:rPr>
          <w:rFonts w:cs="Verdana"/>
          <w:b/>
          <w:bCs/>
        </w:rPr>
        <w:t>‘</w:t>
      </w:r>
      <w:r w:rsidRPr="00E8740E">
        <w:rPr>
          <w:b/>
          <w:bCs/>
        </w:rPr>
        <w:t>my loved one</w:t>
      </w:r>
      <w:r w:rsidRPr="00E8740E">
        <w:rPr>
          <w:rFonts w:cs="Verdana"/>
          <w:b/>
          <w:bCs/>
        </w:rPr>
        <w:t>’</w:t>
      </w:r>
      <w:r w:rsidRPr="00E8740E">
        <w:rPr>
          <w:b/>
          <w:bCs/>
        </w:rPr>
        <w:t xml:space="preserve"> who is not my loved one,” and, “In the very place where it was said to them, ‘You are not my people,’ there they will be called ‘children of the living God.’</w:t>
      </w:r>
      <w:r w:rsidRPr="00E8740E">
        <w:rPr>
          <w:rFonts w:ascii="Arial" w:hAnsi="Arial" w:cs="Arial"/>
          <w:b/>
          <w:bCs/>
        </w:rPr>
        <w:t> </w:t>
      </w:r>
      <w:r w:rsidRPr="00E8740E">
        <w:rPr>
          <w:rFonts w:cs="Verdana"/>
          <w:b/>
          <w:bCs/>
        </w:rPr>
        <w:t>””</w:t>
      </w:r>
    </w:p>
    <w:p w14:paraId="3725750D" w14:textId="77777777" w:rsidR="00910C93" w:rsidRPr="00E8740E" w:rsidRDefault="00910C93" w:rsidP="00910C93">
      <w:pPr>
        <w:pStyle w:val="NoSpacing"/>
        <w:rPr>
          <w:b/>
          <w:bCs/>
        </w:rPr>
      </w:pPr>
      <w:bdo w:val="ltr">
        <w:bdo w:val="ltr"/>
      </w:bdo>
    </w:p>
    <w:p w14:paraId="05CC421B" w14:textId="77777777" w:rsidR="00234F7D" w:rsidRPr="00E8740E" w:rsidRDefault="00910C93" w:rsidP="00910C93">
      <w:pPr>
        <w:pStyle w:val="NoSpacing"/>
        <w:rPr>
          <w:b/>
          <w:bCs/>
        </w:rPr>
      </w:pPr>
      <w:r w:rsidRPr="00E8740E">
        <w:rPr>
          <w:b/>
          <w:bCs/>
        </w:rPr>
        <w:t>Romans</w:t>
      </w:r>
      <w:r w:rsidRPr="00E8740E">
        <w:rPr>
          <w:rFonts w:ascii="Arial" w:hAnsi="Arial" w:cs="Arial"/>
          <w:b/>
          <w:bCs/>
        </w:rPr>
        <w:t>‬</w:t>
      </w:r>
      <w:r w:rsidRPr="00E8740E">
        <w:rPr>
          <w:b/>
          <w:bCs/>
        </w:rPr>
        <w:t xml:space="preserve"> </w:t>
      </w:r>
      <w:bdo w:val="ltr">
        <w:r w:rsidRPr="00E8740E">
          <w:rPr>
            <w:b/>
            <w:bCs/>
          </w:rPr>
          <w:t>9:27-29</w:t>
        </w:r>
      </w:bdo>
    </w:p>
    <w:p w14:paraId="3308494B" w14:textId="085025F1" w:rsidR="00910C93" w:rsidRPr="00E8740E" w:rsidRDefault="00910C93" w:rsidP="00910C93">
      <w:pPr>
        <w:pStyle w:val="NoSpacing"/>
        <w:rPr>
          <w:b/>
          <w:bCs/>
        </w:rPr>
      </w:pPr>
      <w:r w:rsidRPr="00E8740E">
        <w:rPr>
          <w:rFonts w:cs="Verdana"/>
          <w:b/>
          <w:bCs/>
        </w:rPr>
        <w:t>“</w:t>
      </w:r>
      <w:r w:rsidRPr="00E8740E">
        <w:rPr>
          <w:b/>
          <w:bCs/>
        </w:rPr>
        <w:t xml:space="preserve">Isaiah cries out concerning Israel: </w:t>
      </w:r>
      <w:r w:rsidRPr="00E8740E">
        <w:rPr>
          <w:rFonts w:cs="Verdana"/>
          <w:b/>
          <w:bCs/>
        </w:rPr>
        <w:t>“</w:t>
      </w:r>
      <w:r w:rsidRPr="00E8740E">
        <w:rPr>
          <w:b/>
          <w:bCs/>
        </w:rPr>
        <w:t>Though the number of the Israelites be like the sand by the sea, only the remnant will be saved. For the Lord will carry out his sentence on earth with speed and finality.” It is just as Isaiah said previously: “Unless the Lord Almighty had left us descendants, we would have become like Sodom, we would have been like Gomorrah.””</w:t>
      </w:r>
    </w:p>
    <w:p w14:paraId="5FF0865B" w14:textId="77777777" w:rsidR="00910C93" w:rsidRPr="00E8740E" w:rsidRDefault="00910C93" w:rsidP="00910C93">
      <w:pPr>
        <w:pStyle w:val="NoSpacing"/>
        <w:rPr>
          <w:b/>
          <w:bCs/>
        </w:rPr>
      </w:pPr>
      <w:bdo w:val="ltr"/>
    </w:p>
    <w:p w14:paraId="420CF303" w14:textId="77777777" w:rsidR="0098046E" w:rsidRPr="00E8740E" w:rsidRDefault="0098046E" w:rsidP="00910C93">
      <w:pPr>
        <w:pStyle w:val="NoSpacing"/>
        <w:rPr>
          <w:b/>
          <w:bCs/>
        </w:rPr>
      </w:pPr>
    </w:p>
    <w:sectPr w:rsidR="0098046E" w:rsidRPr="00E8740E" w:rsidSect="00E87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ani">
    <w:altName w:val="Vani"/>
    <w:charset w:val="00"/>
    <w:family w:val="roman"/>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93"/>
    <w:rsid w:val="0012442D"/>
    <w:rsid w:val="00234F7D"/>
    <w:rsid w:val="00705467"/>
    <w:rsid w:val="00910C93"/>
    <w:rsid w:val="0098046E"/>
    <w:rsid w:val="00D07DA6"/>
    <w:rsid w:val="00DA10EB"/>
    <w:rsid w:val="00E33B22"/>
    <w:rsid w:val="00E8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9253"/>
  <w15:chartTrackingRefBased/>
  <w15:docId w15:val="{AC5E157B-8C48-44C5-9DC1-AC58BF2E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Van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42D"/>
  </w:style>
  <w:style w:type="paragraph" w:styleId="Heading1">
    <w:name w:val="heading 1"/>
    <w:basedOn w:val="Normal"/>
    <w:link w:val="Heading1Char"/>
    <w:uiPriority w:val="9"/>
    <w:qFormat/>
    <w:rsid w:val="00910C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C93"/>
    <w:pPr>
      <w:spacing w:after="0" w:line="240" w:lineRule="auto"/>
    </w:pPr>
  </w:style>
  <w:style w:type="character" w:customStyle="1" w:styleId="Heading1Char">
    <w:name w:val="Heading 1 Char"/>
    <w:basedOn w:val="DefaultParagraphFont"/>
    <w:link w:val="Heading1"/>
    <w:uiPriority w:val="9"/>
    <w:rsid w:val="00910C9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591921">
      <w:bodyDiv w:val="1"/>
      <w:marLeft w:val="0"/>
      <w:marRight w:val="0"/>
      <w:marTop w:val="0"/>
      <w:marBottom w:val="0"/>
      <w:divBdr>
        <w:top w:val="none" w:sz="0" w:space="0" w:color="auto"/>
        <w:left w:val="none" w:sz="0" w:space="0" w:color="auto"/>
        <w:bottom w:val="none" w:sz="0" w:space="0" w:color="auto"/>
        <w:right w:val="none" w:sz="0" w:space="0" w:color="auto"/>
      </w:divBdr>
      <w:divsChild>
        <w:div w:id="853614771">
          <w:marLeft w:val="0"/>
          <w:marRight w:val="0"/>
          <w:marTop w:val="0"/>
          <w:marBottom w:val="0"/>
          <w:divBdr>
            <w:top w:val="none" w:sz="0" w:space="0" w:color="auto"/>
            <w:left w:val="none" w:sz="0" w:space="0" w:color="auto"/>
            <w:bottom w:val="none" w:sz="0" w:space="0" w:color="auto"/>
            <w:right w:val="none" w:sz="0" w:space="0" w:color="auto"/>
          </w:divBdr>
        </w:div>
        <w:div w:id="1989019509">
          <w:marLeft w:val="0"/>
          <w:marRight w:val="0"/>
          <w:marTop w:val="0"/>
          <w:marBottom w:val="0"/>
          <w:divBdr>
            <w:top w:val="none" w:sz="0" w:space="0" w:color="auto"/>
            <w:left w:val="none" w:sz="0" w:space="0" w:color="auto"/>
            <w:bottom w:val="none" w:sz="0" w:space="0" w:color="auto"/>
            <w:right w:val="none" w:sz="0" w:space="0" w:color="auto"/>
          </w:divBdr>
        </w:div>
        <w:div w:id="295452805">
          <w:marLeft w:val="0"/>
          <w:marRight w:val="0"/>
          <w:marTop w:val="0"/>
          <w:marBottom w:val="0"/>
          <w:divBdr>
            <w:top w:val="none" w:sz="0" w:space="0" w:color="auto"/>
            <w:left w:val="none" w:sz="0" w:space="0" w:color="auto"/>
            <w:bottom w:val="none" w:sz="0" w:space="0" w:color="auto"/>
            <w:right w:val="none" w:sz="0" w:space="0" w:color="auto"/>
          </w:divBdr>
        </w:div>
        <w:div w:id="1016922910">
          <w:marLeft w:val="0"/>
          <w:marRight w:val="0"/>
          <w:marTop w:val="0"/>
          <w:marBottom w:val="0"/>
          <w:divBdr>
            <w:top w:val="none" w:sz="0" w:space="0" w:color="auto"/>
            <w:left w:val="none" w:sz="0" w:space="0" w:color="auto"/>
            <w:bottom w:val="none" w:sz="0" w:space="0" w:color="auto"/>
            <w:right w:val="none" w:sz="0" w:space="0" w:color="auto"/>
          </w:divBdr>
        </w:div>
        <w:div w:id="365182918">
          <w:marLeft w:val="0"/>
          <w:marRight w:val="0"/>
          <w:marTop w:val="0"/>
          <w:marBottom w:val="0"/>
          <w:divBdr>
            <w:top w:val="none" w:sz="0" w:space="0" w:color="auto"/>
            <w:left w:val="none" w:sz="0" w:space="0" w:color="auto"/>
            <w:bottom w:val="none" w:sz="0" w:space="0" w:color="auto"/>
            <w:right w:val="none" w:sz="0" w:space="0" w:color="auto"/>
          </w:divBdr>
        </w:div>
        <w:div w:id="814489816">
          <w:marLeft w:val="0"/>
          <w:marRight w:val="0"/>
          <w:marTop w:val="0"/>
          <w:marBottom w:val="0"/>
          <w:divBdr>
            <w:top w:val="none" w:sz="0" w:space="0" w:color="auto"/>
            <w:left w:val="none" w:sz="0" w:space="0" w:color="auto"/>
            <w:bottom w:val="none" w:sz="0" w:space="0" w:color="auto"/>
            <w:right w:val="none" w:sz="0" w:space="0" w:color="auto"/>
          </w:divBdr>
        </w:div>
        <w:div w:id="27876519">
          <w:marLeft w:val="0"/>
          <w:marRight w:val="0"/>
          <w:marTop w:val="0"/>
          <w:marBottom w:val="0"/>
          <w:divBdr>
            <w:top w:val="none" w:sz="0" w:space="0" w:color="auto"/>
            <w:left w:val="none" w:sz="0" w:space="0" w:color="auto"/>
            <w:bottom w:val="none" w:sz="0" w:space="0" w:color="auto"/>
            <w:right w:val="none" w:sz="0" w:space="0" w:color="auto"/>
          </w:divBdr>
        </w:div>
        <w:div w:id="450973393">
          <w:marLeft w:val="0"/>
          <w:marRight w:val="0"/>
          <w:marTop w:val="0"/>
          <w:marBottom w:val="0"/>
          <w:divBdr>
            <w:top w:val="none" w:sz="0" w:space="0" w:color="auto"/>
            <w:left w:val="none" w:sz="0" w:space="0" w:color="auto"/>
            <w:bottom w:val="none" w:sz="0" w:space="0" w:color="auto"/>
            <w:right w:val="none" w:sz="0" w:space="0" w:color="auto"/>
          </w:divBdr>
        </w:div>
        <w:div w:id="1254440047">
          <w:marLeft w:val="0"/>
          <w:marRight w:val="0"/>
          <w:marTop w:val="0"/>
          <w:marBottom w:val="0"/>
          <w:divBdr>
            <w:top w:val="none" w:sz="0" w:space="0" w:color="auto"/>
            <w:left w:val="none" w:sz="0" w:space="0" w:color="auto"/>
            <w:bottom w:val="none" w:sz="0" w:space="0" w:color="auto"/>
            <w:right w:val="none" w:sz="0" w:space="0" w:color="auto"/>
          </w:divBdr>
        </w:div>
        <w:div w:id="2080129708">
          <w:marLeft w:val="0"/>
          <w:marRight w:val="0"/>
          <w:marTop w:val="0"/>
          <w:marBottom w:val="0"/>
          <w:divBdr>
            <w:top w:val="none" w:sz="0" w:space="0" w:color="auto"/>
            <w:left w:val="none" w:sz="0" w:space="0" w:color="auto"/>
            <w:bottom w:val="none" w:sz="0" w:space="0" w:color="auto"/>
            <w:right w:val="none" w:sz="0" w:space="0" w:color="auto"/>
          </w:divBdr>
        </w:div>
        <w:div w:id="1334188436">
          <w:marLeft w:val="0"/>
          <w:marRight w:val="0"/>
          <w:marTop w:val="0"/>
          <w:marBottom w:val="0"/>
          <w:divBdr>
            <w:top w:val="none" w:sz="0" w:space="0" w:color="auto"/>
            <w:left w:val="none" w:sz="0" w:space="0" w:color="auto"/>
            <w:bottom w:val="none" w:sz="0" w:space="0" w:color="auto"/>
            <w:right w:val="none" w:sz="0" w:space="0" w:color="auto"/>
          </w:divBdr>
        </w:div>
        <w:div w:id="1625960068">
          <w:marLeft w:val="0"/>
          <w:marRight w:val="0"/>
          <w:marTop w:val="0"/>
          <w:marBottom w:val="0"/>
          <w:divBdr>
            <w:top w:val="none" w:sz="0" w:space="0" w:color="auto"/>
            <w:left w:val="none" w:sz="0" w:space="0" w:color="auto"/>
            <w:bottom w:val="none" w:sz="0" w:space="0" w:color="auto"/>
            <w:right w:val="none" w:sz="0" w:space="0" w:color="auto"/>
          </w:divBdr>
        </w:div>
        <w:div w:id="161043557">
          <w:marLeft w:val="0"/>
          <w:marRight w:val="0"/>
          <w:marTop w:val="0"/>
          <w:marBottom w:val="0"/>
          <w:divBdr>
            <w:top w:val="none" w:sz="0" w:space="0" w:color="auto"/>
            <w:left w:val="none" w:sz="0" w:space="0" w:color="auto"/>
            <w:bottom w:val="none" w:sz="0" w:space="0" w:color="auto"/>
            <w:right w:val="none" w:sz="0" w:space="0" w:color="auto"/>
          </w:divBdr>
        </w:div>
        <w:div w:id="1511025233">
          <w:marLeft w:val="0"/>
          <w:marRight w:val="0"/>
          <w:marTop w:val="0"/>
          <w:marBottom w:val="0"/>
          <w:divBdr>
            <w:top w:val="none" w:sz="0" w:space="0" w:color="auto"/>
            <w:left w:val="none" w:sz="0" w:space="0" w:color="auto"/>
            <w:bottom w:val="none" w:sz="0" w:space="0" w:color="auto"/>
            <w:right w:val="none" w:sz="0" w:space="0" w:color="auto"/>
          </w:divBdr>
        </w:div>
        <w:div w:id="1610120089">
          <w:marLeft w:val="0"/>
          <w:marRight w:val="0"/>
          <w:marTop w:val="0"/>
          <w:marBottom w:val="0"/>
          <w:divBdr>
            <w:top w:val="none" w:sz="0" w:space="0" w:color="auto"/>
            <w:left w:val="none" w:sz="0" w:space="0" w:color="auto"/>
            <w:bottom w:val="none" w:sz="0" w:space="0" w:color="auto"/>
            <w:right w:val="none" w:sz="0" w:space="0" w:color="auto"/>
          </w:divBdr>
        </w:div>
        <w:div w:id="1463384713">
          <w:marLeft w:val="0"/>
          <w:marRight w:val="0"/>
          <w:marTop w:val="0"/>
          <w:marBottom w:val="0"/>
          <w:divBdr>
            <w:top w:val="none" w:sz="0" w:space="0" w:color="auto"/>
            <w:left w:val="none" w:sz="0" w:space="0" w:color="auto"/>
            <w:bottom w:val="none" w:sz="0" w:space="0" w:color="auto"/>
            <w:right w:val="none" w:sz="0" w:space="0" w:color="auto"/>
          </w:divBdr>
        </w:div>
        <w:div w:id="2049648776">
          <w:marLeft w:val="0"/>
          <w:marRight w:val="0"/>
          <w:marTop w:val="0"/>
          <w:marBottom w:val="0"/>
          <w:divBdr>
            <w:top w:val="none" w:sz="0" w:space="0" w:color="auto"/>
            <w:left w:val="none" w:sz="0" w:space="0" w:color="auto"/>
            <w:bottom w:val="none" w:sz="0" w:space="0" w:color="auto"/>
            <w:right w:val="none" w:sz="0" w:space="0" w:color="auto"/>
          </w:divBdr>
        </w:div>
        <w:div w:id="2078894479">
          <w:marLeft w:val="0"/>
          <w:marRight w:val="0"/>
          <w:marTop w:val="0"/>
          <w:marBottom w:val="0"/>
          <w:divBdr>
            <w:top w:val="none" w:sz="0" w:space="0" w:color="auto"/>
            <w:left w:val="none" w:sz="0" w:space="0" w:color="auto"/>
            <w:bottom w:val="none" w:sz="0" w:space="0" w:color="auto"/>
            <w:right w:val="none" w:sz="0" w:space="0" w:color="auto"/>
          </w:divBdr>
        </w:div>
        <w:div w:id="1230073405">
          <w:marLeft w:val="0"/>
          <w:marRight w:val="0"/>
          <w:marTop w:val="0"/>
          <w:marBottom w:val="0"/>
          <w:divBdr>
            <w:top w:val="none" w:sz="0" w:space="0" w:color="auto"/>
            <w:left w:val="none" w:sz="0" w:space="0" w:color="auto"/>
            <w:bottom w:val="none" w:sz="0" w:space="0" w:color="auto"/>
            <w:right w:val="none" w:sz="0" w:space="0" w:color="auto"/>
          </w:divBdr>
        </w:div>
        <w:div w:id="1088188281">
          <w:marLeft w:val="0"/>
          <w:marRight w:val="0"/>
          <w:marTop w:val="0"/>
          <w:marBottom w:val="0"/>
          <w:divBdr>
            <w:top w:val="none" w:sz="0" w:space="0" w:color="auto"/>
            <w:left w:val="none" w:sz="0" w:space="0" w:color="auto"/>
            <w:bottom w:val="none" w:sz="0" w:space="0" w:color="auto"/>
            <w:right w:val="none" w:sz="0" w:space="0" w:color="auto"/>
          </w:divBdr>
        </w:div>
        <w:div w:id="695152659">
          <w:marLeft w:val="0"/>
          <w:marRight w:val="0"/>
          <w:marTop w:val="0"/>
          <w:marBottom w:val="0"/>
          <w:divBdr>
            <w:top w:val="none" w:sz="0" w:space="0" w:color="auto"/>
            <w:left w:val="none" w:sz="0" w:space="0" w:color="auto"/>
            <w:bottom w:val="none" w:sz="0" w:space="0" w:color="auto"/>
            <w:right w:val="none" w:sz="0" w:space="0" w:color="auto"/>
          </w:divBdr>
        </w:div>
        <w:div w:id="159196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Peters</dc:creator>
  <cp:keywords/>
  <dc:description/>
  <cp:lastModifiedBy>Pete Peters</cp:lastModifiedBy>
  <cp:revision>3</cp:revision>
  <dcterms:created xsi:type="dcterms:W3CDTF">2022-06-06T22:16:00Z</dcterms:created>
  <dcterms:modified xsi:type="dcterms:W3CDTF">2022-06-06T23:04:00Z</dcterms:modified>
</cp:coreProperties>
</file>