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2F783" w14:textId="6B20A99F" w:rsidR="00D20EBE" w:rsidRDefault="00D20EBE" w:rsidP="00A2180D">
      <w:pPr>
        <w:pStyle w:val="NormalWeb"/>
        <w:spacing w:before="0" w:beforeAutospacing="0" w:after="0" w:afterAutospacing="0"/>
        <w:rPr>
          <w:rFonts w:ascii="Calibri" w:hAnsi="Calibri"/>
          <w:b/>
          <w:bCs/>
          <w:color w:val="000000" w:themeColor="text1"/>
          <w:kern w:val="24"/>
          <w:sz w:val="32"/>
          <w:szCs w:val="32"/>
        </w:rPr>
      </w:pPr>
      <w:proofErr w:type="gramStart"/>
      <w:r>
        <w:rPr>
          <w:rFonts w:ascii="Calibri" w:hAnsi="Calibri"/>
          <w:b/>
          <w:bCs/>
          <w:color w:val="000000" w:themeColor="text1"/>
          <w:kern w:val="24"/>
          <w:sz w:val="32"/>
          <w:szCs w:val="32"/>
        </w:rPr>
        <w:t>”Be</w:t>
      </w:r>
      <w:proofErr w:type="gramEnd"/>
      <w:r>
        <w:rPr>
          <w:rFonts w:ascii="Calibri" w:hAnsi="Calibri"/>
          <w:b/>
          <w:bCs/>
          <w:color w:val="000000" w:themeColor="text1"/>
          <w:kern w:val="24"/>
          <w:sz w:val="32"/>
          <w:szCs w:val="32"/>
        </w:rPr>
        <w:t xml:space="preserve"> thankful in all circumstances”</w:t>
      </w:r>
    </w:p>
    <w:p w14:paraId="5F183943" w14:textId="77777777" w:rsidR="00D20EBE" w:rsidRDefault="00D20EBE" w:rsidP="00A2180D">
      <w:pPr>
        <w:pStyle w:val="NormalWeb"/>
        <w:spacing w:before="0" w:beforeAutospacing="0" w:after="0" w:afterAutospacing="0"/>
        <w:rPr>
          <w:rFonts w:ascii="Calibri" w:hAnsi="Calibri"/>
          <w:b/>
          <w:bCs/>
          <w:color w:val="000000" w:themeColor="text1"/>
          <w:kern w:val="24"/>
          <w:sz w:val="32"/>
          <w:szCs w:val="32"/>
        </w:rPr>
      </w:pPr>
    </w:p>
    <w:p w14:paraId="5FF98338" w14:textId="4FF86B8E" w:rsidR="00A2180D" w:rsidRPr="00A2180D" w:rsidRDefault="00A2180D" w:rsidP="00A2180D">
      <w:pPr>
        <w:pStyle w:val="NormalWeb"/>
        <w:spacing w:before="0" w:beforeAutospacing="0" w:after="0" w:afterAutospacing="0"/>
        <w:rPr>
          <w:sz w:val="32"/>
          <w:szCs w:val="32"/>
        </w:rPr>
      </w:pPr>
      <w:r w:rsidRPr="00A2180D">
        <w:rPr>
          <w:rFonts w:ascii="Calibri" w:hAnsi="Calibri"/>
          <w:b/>
          <w:bCs/>
          <w:color w:val="000000" w:themeColor="text1"/>
          <w:kern w:val="24"/>
          <w:sz w:val="32"/>
          <w:szCs w:val="32"/>
        </w:rPr>
        <w:t xml:space="preserve">1 Thessalonians 5:16–18 </w:t>
      </w:r>
    </w:p>
    <w:p w14:paraId="022BE11A" w14:textId="77777777" w:rsidR="00A2180D" w:rsidRPr="00A2180D" w:rsidRDefault="00A2180D" w:rsidP="00A2180D">
      <w:pPr>
        <w:pStyle w:val="NormalWeb"/>
        <w:spacing w:before="0" w:beforeAutospacing="0" w:after="0" w:afterAutospacing="0"/>
        <w:rPr>
          <w:sz w:val="32"/>
          <w:szCs w:val="32"/>
        </w:rPr>
      </w:pPr>
      <w:r w:rsidRPr="00A2180D">
        <w:rPr>
          <w:rFonts w:ascii="Calibri" w:hAnsi="Calibri"/>
          <w:b/>
          <w:bCs/>
          <w:color w:val="000000" w:themeColor="text1"/>
          <w:kern w:val="24"/>
          <w:sz w:val="32"/>
          <w:szCs w:val="32"/>
        </w:rPr>
        <w:t>“Rejoice always, pray continually, give thanks in all circumstances; for this is God’s will for you in Christ Jesus.”</w:t>
      </w:r>
    </w:p>
    <w:p w14:paraId="349B4CE0" w14:textId="6A375DED" w:rsidR="00AB0FB8" w:rsidRDefault="00AB0FB8" w:rsidP="00A2180D">
      <w:pPr>
        <w:jc w:val="left"/>
        <w:rPr>
          <w:sz w:val="24"/>
          <w:szCs w:val="24"/>
        </w:rPr>
      </w:pPr>
    </w:p>
    <w:p w14:paraId="7D9A187C" w14:textId="77777777" w:rsidR="00A2180D" w:rsidRPr="00A2180D" w:rsidRDefault="00A2180D" w:rsidP="00A2180D">
      <w:pPr>
        <w:pStyle w:val="NormalWeb"/>
        <w:spacing w:before="0" w:beforeAutospacing="0" w:after="0" w:afterAutospacing="0"/>
        <w:rPr>
          <w:sz w:val="32"/>
          <w:szCs w:val="32"/>
        </w:rPr>
      </w:pPr>
      <w:r w:rsidRPr="00A2180D">
        <w:rPr>
          <w:rFonts w:ascii="Calibri" w:hAnsi="Calibri"/>
          <w:b/>
          <w:bCs/>
          <w:color w:val="000000"/>
          <w:kern w:val="24"/>
          <w:sz w:val="32"/>
          <w:szCs w:val="32"/>
        </w:rPr>
        <w:t xml:space="preserve">Philippians 4:4–7 </w:t>
      </w:r>
    </w:p>
    <w:p w14:paraId="05C41301" w14:textId="7C451E9B" w:rsidR="00A2180D" w:rsidRDefault="00A2180D" w:rsidP="00A2180D">
      <w:pPr>
        <w:pStyle w:val="NormalWeb"/>
        <w:spacing w:before="0" w:beforeAutospacing="0" w:after="0" w:afterAutospacing="0"/>
        <w:rPr>
          <w:rFonts w:ascii="Calibri" w:hAnsi="Calibri"/>
          <w:b/>
          <w:bCs/>
          <w:color w:val="000000"/>
          <w:kern w:val="24"/>
          <w:position w:val="1"/>
          <w:sz w:val="32"/>
          <w:szCs w:val="32"/>
        </w:rPr>
      </w:pPr>
      <w:r w:rsidRPr="00A2180D">
        <w:rPr>
          <w:rFonts w:ascii="Calibri" w:hAnsi="Calibri"/>
          <w:b/>
          <w:bCs/>
          <w:color w:val="000000"/>
          <w:kern w:val="24"/>
          <w:sz w:val="32"/>
          <w:szCs w:val="32"/>
        </w:rPr>
        <w:t xml:space="preserve">“Rejoice in the Lord always. I will say it again: Rejoice! Let your gentleness be evident to all. The Lord is </w:t>
      </w:r>
      <w:proofErr w:type="gramStart"/>
      <w:r w:rsidRPr="00A2180D">
        <w:rPr>
          <w:rFonts w:ascii="Calibri" w:hAnsi="Calibri"/>
          <w:b/>
          <w:bCs/>
          <w:color w:val="000000"/>
          <w:kern w:val="24"/>
          <w:sz w:val="32"/>
          <w:szCs w:val="32"/>
        </w:rPr>
        <w:t>near</w:t>
      </w:r>
      <w:proofErr w:type="gramEnd"/>
      <w:r w:rsidRPr="00A2180D">
        <w:rPr>
          <w:rFonts w:ascii="Calibri" w:hAnsi="Calibri"/>
          <w:b/>
          <w:bCs/>
          <w:color w:val="000000"/>
          <w:kern w:val="24"/>
          <w:sz w:val="32"/>
          <w:szCs w:val="32"/>
        </w:rPr>
        <w:t xml:space="preserve">. Do not be anxious about anything, but in every situation, by prayer and petition, with thanksgiving, present your requests to God. </w:t>
      </w:r>
      <w:r w:rsidRPr="00A2180D">
        <w:rPr>
          <w:rFonts w:ascii="Calibri" w:hAnsi="Calibri"/>
          <w:b/>
          <w:bCs/>
          <w:color w:val="000000"/>
          <w:kern w:val="24"/>
          <w:position w:val="1"/>
          <w:sz w:val="32"/>
          <w:szCs w:val="32"/>
        </w:rPr>
        <w:t>And the peace of God, which transcends all understanding, will guard your hearts and your minds in Christ Jesus.”</w:t>
      </w:r>
    </w:p>
    <w:p w14:paraId="02B41B1F" w14:textId="52811CA6" w:rsidR="00A2180D" w:rsidRDefault="00A2180D" w:rsidP="00A2180D">
      <w:pPr>
        <w:pStyle w:val="NormalWeb"/>
        <w:spacing w:before="0" w:beforeAutospacing="0" w:after="0" w:afterAutospacing="0"/>
        <w:rPr>
          <w:rFonts w:ascii="Calibri" w:hAnsi="Calibri"/>
          <w:b/>
          <w:bCs/>
          <w:color w:val="000000"/>
          <w:kern w:val="24"/>
          <w:position w:val="1"/>
          <w:sz w:val="32"/>
          <w:szCs w:val="32"/>
        </w:rPr>
      </w:pPr>
    </w:p>
    <w:p w14:paraId="300D0C2F" w14:textId="77777777" w:rsidR="00A2180D" w:rsidRPr="00A2180D" w:rsidRDefault="00A2180D" w:rsidP="00A2180D">
      <w:pPr>
        <w:pStyle w:val="NormalWeb"/>
        <w:spacing w:before="0" w:beforeAutospacing="0" w:after="0" w:afterAutospacing="0"/>
        <w:rPr>
          <w:sz w:val="32"/>
          <w:szCs w:val="32"/>
        </w:rPr>
      </w:pPr>
      <w:r w:rsidRPr="00A2180D">
        <w:rPr>
          <w:rFonts w:ascii="Calibri" w:hAnsi="Calibri"/>
          <w:b/>
          <w:bCs/>
          <w:color w:val="000000"/>
          <w:kern w:val="24"/>
          <w:sz w:val="32"/>
          <w:szCs w:val="32"/>
        </w:rPr>
        <w:t>John 11:17–27</w:t>
      </w:r>
    </w:p>
    <w:p w14:paraId="3E34E27A" w14:textId="11C4A18B" w:rsidR="00A2180D" w:rsidRPr="00A2180D" w:rsidRDefault="00A2180D" w:rsidP="00A2180D">
      <w:pPr>
        <w:pStyle w:val="NormalWeb"/>
        <w:spacing w:before="0" w:beforeAutospacing="0" w:after="0" w:afterAutospacing="0"/>
        <w:rPr>
          <w:sz w:val="32"/>
          <w:szCs w:val="32"/>
        </w:rPr>
      </w:pPr>
      <w:r w:rsidRPr="00A2180D">
        <w:rPr>
          <w:rFonts w:ascii="Calibri" w:hAnsi="Calibri"/>
          <w:b/>
          <w:bCs/>
          <w:color w:val="000000"/>
          <w:kern w:val="24"/>
          <w:sz w:val="32"/>
          <w:szCs w:val="32"/>
        </w:rPr>
        <w:t xml:space="preserve">“On his arrival, Jesus found that Lazarus had already been in the tomb for four days. Now Bethany was less than two miles from Jerusalem, and many Jews had come to Martha and Mary to comfort them in the loss of their brother. </w:t>
      </w:r>
    </w:p>
    <w:p w14:paraId="46BF36E3" w14:textId="3F761A67" w:rsidR="00A2180D" w:rsidRDefault="00A2180D" w:rsidP="00A2180D">
      <w:pPr>
        <w:pStyle w:val="NormalWeb"/>
        <w:spacing w:before="0" w:beforeAutospacing="0" w:after="0" w:afterAutospacing="0"/>
        <w:rPr>
          <w:rFonts w:ascii="Calibri" w:hAnsi="Calibri"/>
          <w:b/>
          <w:bCs/>
          <w:color w:val="000000"/>
          <w:kern w:val="24"/>
          <w:position w:val="1"/>
          <w:sz w:val="32"/>
          <w:szCs w:val="32"/>
        </w:rPr>
      </w:pPr>
      <w:r w:rsidRPr="00A2180D">
        <w:rPr>
          <w:rFonts w:ascii="Calibri" w:hAnsi="Calibri"/>
          <w:b/>
          <w:bCs/>
          <w:color w:val="000000"/>
          <w:kern w:val="24"/>
          <w:position w:val="1"/>
          <w:sz w:val="32"/>
          <w:szCs w:val="32"/>
        </w:rPr>
        <w:t>When Martha heard that Jesus was coming, she went out to meet him, but Mary stayed at home. (“Lord,” Martha said to Jesus, “if you had been here, my brother would not have died.) But I know that even now God will give you whatever you ask.” Jesus said to her, “Your brother will rise again.”</w:t>
      </w:r>
    </w:p>
    <w:p w14:paraId="332A9CD7" w14:textId="2FE286D9" w:rsidR="00A2180D" w:rsidRDefault="00A2180D" w:rsidP="00A2180D">
      <w:pPr>
        <w:pStyle w:val="NormalWeb"/>
        <w:spacing w:before="0" w:beforeAutospacing="0" w:after="0" w:afterAutospacing="0" w:line="256" w:lineRule="auto"/>
        <w:rPr>
          <w:rFonts w:ascii="Calibri" w:hAnsi="Calibri"/>
          <w:b/>
          <w:bCs/>
          <w:color w:val="000000"/>
          <w:kern w:val="24"/>
          <w:sz w:val="32"/>
          <w:szCs w:val="32"/>
        </w:rPr>
      </w:pPr>
      <w:r w:rsidRPr="00A2180D">
        <w:rPr>
          <w:rFonts w:ascii="Calibri" w:hAnsi="Calibri"/>
          <w:b/>
          <w:bCs/>
          <w:color w:val="000000"/>
          <w:kern w:val="24"/>
          <w:sz w:val="32"/>
          <w:szCs w:val="32"/>
        </w:rPr>
        <w:t>Martha answered, “I know he will rise again in the resurrection at the last day.” Jesus said to her, “I am the resurrection and the life. The one who believes in me will live, even though they die; and whoever lives by believing in me will never die. Do you believe this?”</w:t>
      </w:r>
    </w:p>
    <w:p w14:paraId="27100A23" w14:textId="11410EA6" w:rsidR="00A2180D" w:rsidRDefault="00A2180D" w:rsidP="00A2180D">
      <w:pPr>
        <w:pStyle w:val="NormalWeb"/>
        <w:spacing w:before="0" w:beforeAutospacing="0" w:after="0" w:afterAutospacing="0"/>
        <w:rPr>
          <w:rFonts w:ascii="Calibri" w:hAnsi="Calibri"/>
          <w:b/>
          <w:bCs/>
          <w:color w:val="000000"/>
          <w:kern w:val="24"/>
          <w:position w:val="1"/>
          <w:sz w:val="32"/>
          <w:szCs w:val="32"/>
        </w:rPr>
      </w:pPr>
      <w:r w:rsidRPr="00A2180D">
        <w:rPr>
          <w:rFonts w:ascii="Calibri" w:hAnsi="Calibri"/>
          <w:b/>
          <w:bCs/>
          <w:color w:val="000000"/>
          <w:kern w:val="24"/>
          <w:position w:val="1"/>
          <w:sz w:val="32"/>
          <w:szCs w:val="32"/>
        </w:rPr>
        <w:t>“Yes, Lord,” she replied, “I believe that you are the Messiah, the Son of God, who is to come into the world.””</w:t>
      </w:r>
    </w:p>
    <w:p w14:paraId="07DBB925" w14:textId="135A74D2" w:rsidR="00A2180D" w:rsidRDefault="00A2180D" w:rsidP="00A2180D">
      <w:pPr>
        <w:pStyle w:val="NormalWeb"/>
        <w:spacing w:before="0" w:beforeAutospacing="0" w:after="0" w:afterAutospacing="0"/>
        <w:rPr>
          <w:rFonts w:ascii="Calibri" w:hAnsi="Calibri"/>
          <w:b/>
          <w:bCs/>
          <w:color w:val="000000"/>
          <w:kern w:val="24"/>
          <w:position w:val="1"/>
          <w:sz w:val="32"/>
          <w:szCs w:val="32"/>
        </w:rPr>
      </w:pPr>
    </w:p>
    <w:p w14:paraId="51C9B8CA" w14:textId="77777777" w:rsidR="00A2180D" w:rsidRPr="00A2180D" w:rsidRDefault="00A2180D" w:rsidP="00A2180D">
      <w:pPr>
        <w:pStyle w:val="NormalWeb"/>
        <w:spacing w:before="0" w:beforeAutospacing="0" w:after="0" w:afterAutospacing="0" w:line="256" w:lineRule="auto"/>
        <w:rPr>
          <w:sz w:val="32"/>
          <w:szCs w:val="32"/>
        </w:rPr>
      </w:pPr>
      <w:r w:rsidRPr="00A2180D">
        <w:rPr>
          <w:rFonts w:ascii="Calibri" w:hAnsi="Calibri"/>
          <w:b/>
          <w:bCs/>
          <w:color w:val="000000"/>
          <w:kern w:val="24"/>
          <w:sz w:val="32"/>
          <w:szCs w:val="32"/>
        </w:rPr>
        <w:t xml:space="preserve">Romans 8:28 </w:t>
      </w:r>
    </w:p>
    <w:p w14:paraId="42C30C34" w14:textId="3CFB7D82" w:rsidR="00A2180D" w:rsidRDefault="00A2180D" w:rsidP="00A2180D">
      <w:pPr>
        <w:pStyle w:val="NormalWeb"/>
        <w:spacing w:before="0" w:beforeAutospacing="0" w:after="0" w:afterAutospacing="0" w:line="256" w:lineRule="auto"/>
        <w:rPr>
          <w:rFonts w:ascii="Calibri" w:hAnsi="Calibri"/>
          <w:b/>
          <w:bCs/>
          <w:color w:val="000000"/>
          <w:kern w:val="24"/>
          <w:sz w:val="32"/>
          <w:szCs w:val="32"/>
        </w:rPr>
      </w:pPr>
      <w:r w:rsidRPr="00A2180D">
        <w:rPr>
          <w:rFonts w:ascii="Calibri" w:hAnsi="Calibri"/>
          <w:b/>
          <w:bCs/>
          <w:color w:val="000000"/>
          <w:kern w:val="24"/>
          <w:sz w:val="32"/>
          <w:szCs w:val="32"/>
        </w:rPr>
        <w:t>“And we know that in all things God works for the good of those who love him, who have been called according to his purpose.”</w:t>
      </w:r>
    </w:p>
    <w:p w14:paraId="170AC0C4" w14:textId="1291DF32" w:rsidR="00A2180D" w:rsidRDefault="00A2180D" w:rsidP="00A2180D">
      <w:pPr>
        <w:pStyle w:val="NormalWeb"/>
        <w:spacing w:before="0" w:beforeAutospacing="0" w:after="0" w:afterAutospacing="0" w:line="256" w:lineRule="auto"/>
        <w:rPr>
          <w:rFonts w:ascii="Calibri" w:hAnsi="Calibri"/>
          <w:b/>
          <w:bCs/>
          <w:color w:val="000000"/>
          <w:kern w:val="24"/>
          <w:sz w:val="32"/>
          <w:szCs w:val="32"/>
        </w:rPr>
      </w:pPr>
    </w:p>
    <w:p w14:paraId="0B2F5442" w14:textId="77777777" w:rsidR="00A2180D" w:rsidRPr="00A2180D" w:rsidRDefault="00A2180D" w:rsidP="00A2180D">
      <w:pPr>
        <w:pStyle w:val="NormalWeb"/>
        <w:spacing w:before="0" w:beforeAutospacing="0" w:after="0" w:afterAutospacing="0" w:line="256" w:lineRule="auto"/>
        <w:rPr>
          <w:sz w:val="32"/>
          <w:szCs w:val="32"/>
        </w:rPr>
      </w:pPr>
      <w:r w:rsidRPr="00A2180D">
        <w:rPr>
          <w:rFonts w:ascii="Calibri" w:hAnsi="Calibri"/>
          <w:b/>
          <w:bCs/>
          <w:color w:val="000000"/>
          <w:kern w:val="24"/>
          <w:sz w:val="32"/>
          <w:szCs w:val="32"/>
        </w:rPr>
        <w:t xml:space="preserve">James 1:2-4 </w:t>
      </w:r>
    </w:p>
    <w:p w14:paraId="10404E7F" w14:textId="2E5DA4C9" w:rsidR="00A2180D" w:rsidRPr="00A2180D" w:rsidRDefault="00A2180D" w:rsidP="00A2180D">
      <w:pPr>
        <w:pStyle w:val="NormalWeb"/>
        <w:spacing w:before="0" w:beforeAutospacing="0" w:after="0" w:afterAutospacing="0" w:line="256" w:lineRule="auto"/>
        <w:rPr>
          <w:sz w:val="32"/>
          <w:szCs w:val="32"/>
        </w:rPr>
      </w:pPr>
      <w:r w:rsidRPr="00A2180D">
        <w:rPr>
          <w:rFonts w:ascii="Calibri" w:hAnsi="Calibri"/>
          <w:b/>
          <w:bCs/>
          <w:color w:val="000000"/>
          <w:kern w:val="24"/>
          <w:sz w:val="32"/>
          <w:szCs w:val="32"/>
        </w:rPr>
        <w:t xml:space="preserve">“Consider it pure joy, my </w:t>
      </w:r>
      <w:proofErr w:type="gramStart"/>
      <w:r w:rsidRPr="00A2180D">
        <w:rPr>
          <w:rFonts w:ascii="Calibri" w:hAnsi="Calibri"/>
          <w:b/>
          <w:bCs/>
          <w:color w:val="000000"/>
          <w:kern w:val="24"/>
          <w:sz w:val="32"/>
          <w:szCs w:val="32"/>
        </w:rPr>
        <w:t>brothers</w:t>
      </w:r>
      <w:proofErr w:type="gramEnd"/>
      <w:r w:rsidRPr="00A2180D">
        <w:rPr>
          <w:rFonts w:ascii="Calibri" w:hAnsi="Calibri"/>
          <w:b/>
          <w:bCs/>
          <w:color w:val="000000"/>
          <w:kern w:val="24"/>
          <w:sz w:val="32"/>
          <w:szCs w:val="32"/>
        </w:rPr>
        <w:t xml:space="preserve"> and sisters, whenever you face trials of many kinds, because you know that the testing of your faith produces perseverance. </w:t>
      </w:r>
      <w:r w:rsidRPr="00A2180D">
        <w:rPr>
          <w:rFonts w:ascii="Calibri" w:hAnsi="Calibri"/>
          <w:b/>
          <w:bCs/>
          <w:color w:val="000000"/>
          <w:kern w:val="24"/>
          <w:sz w:val="32"/>
          <w:szCs w:val="32"/>
        </w:rPr>
        <w:lastRenderedPageBreak/>
        <w:t>Let perseverance finish its work so that you may be mature and complete, not lacking anything.”</w:t>
      </w:r>
    </w:p>
    <w:p w14:paraId="205C0F12" w14:textId="77777777" w:rsidR="00A2180D" w:rsidRPr="00A2180D" w:rsidRDefault="00A2180D" w:rsidP="00A2180D">
      <w:pPr>
        <w:pStyle w:val="NormalWeb"/>
        <w:spacing w:before="0" w:beforeAutospacing="0" w:after="0" w:afterAutospacing="0" w:line="256" w:lineRule="auto"/>
        <w:rPr>
          <w:sz w:val="32"/>
          <w:szCs w:val="32"/>
        </w:rPr>
      </w:pPr>
    </w:p>
    <w:p w14:paraId="3C79755B" w14:textId="77777777" w:rsidR="00A2180D" w:rsidRPr="00A2180D" w:rsidRDefault="00A2180D" w:rsidP="00A2180D">
      <w:pPr>
        <w:pStyle w:val="NormalWeb"/>
        <w:spacing w:before="0" w:beforeAutospacing="0" w:after="0" w:afterAutospacing="0" w:line="256" w:lineRule="auto"/>
        <w:rPr>
          <w:sz w:val="32"/>
          <w:szCs w:val="32"/>
        </w:rPr>
      </w:pPr>
      <w:r w:rsidRPr="00A2180D">
        <w:rPr>
          <w:rFonts w:ascii="Calibri" w:hAnsi="Calibri"/>
          <w:b/>
          <w:bCs/>
          <w:color w:val="000000"/>
          <w:kern w:val="24"/>
          <w:sz w:val="32"/>
          <w:szCs w:val="32"/>
        </w:rPr>
        <w:t xml:space="preserve">Psalm 118:24 </w:t>
      </w:r>
    </w:p>
    <w:p w14:paraId="1A980731" w14:textId="77777777" w:rsidR="00A2180D" w:rsidRPr="00A2180D" w:rsidRDefault="00A2180D" w:rsidP="00A2180D">
      <w:pPr>
        <w:pStyle w:val="NormalWeb"/>
        <w:spacing w:before="0" w:beforeAutospacing="0" w:after="0" w:afterAutospacing="0" w:line="256" w:lineRule="auto"/>
        <w:rPr>
          <w:sz w:val="32"/>
          <w:szCs w:val="32"/>
        </w:rPr>
      </w:pPr>
      <w:r w:rsidRPr="00A2180D">
        <w:rPr>
          <w:rFonts w:ascii="Calibri" w:hAnsi="Calibri"/>
          <w:b/>
          <w:bCs/>
          <w:color w:val="000000"/>
          <w:kern w:val="24"/>
          <w:sz w:val="32"/>
          <w:szCs w:val="32"/>
        </w:rPr>
        <w:t>“This is the day the Lord has made; We will rejoice and be glad in it.”</w:t>
      </w:r>
    </w:p>
    <w:p w14:paraId="30DFB125" w14:textId="77777777" w:rsidR="00A2180D" w:rsidRPr="00A2180D" w:rsidRDefault="00A2180D" w:rsidP="00A2180D">
      <w:pPr>
        <w:pStyle w:val="NormalWeb"/>
        <w:spacing w:before="0" w:beforeAutospacing="0" w:after="0" w:afterAutospacing="0"/>
        <w:rPr>
          <w:sz w:val="32"/>
          <w:szCs w:val="32"/>
        </w:rPr>
      </w:pPr>
    </w:p>
    <w:p w14:paraId="71FF4278" w14:textId="77777777" w:rsidR="00A2180D" w:rsidRPr="00A2180D" w:rsidRDefault="00A2180D" w:rsidP="00A2180D">
      <w:pPr>
        <w:pStyle w:val="NormalWeb"/>
        <w:spacing w:before="0" w:beforeAutospacing="0" w:after="0" w:afterAutospacing="0" w:line="256" w:lineRule="auto"/>
        <w:rPr>
          <w:sz w:val="32"/>
          <w:szCs w:val="32"/>
        </w:rPr>
      </w:pPr>
      <w:r w:rsidRPr="00A2180D">
        <w:rPr>
          <w:rFonts w:ascii="Calibri" w:hAnsi="Calibri"/>
          <w:b/>
          <w:bCs/>
          <w:color w:val="000000"/>
          <w:kern w:val="24"/>
          <w:sz w:val="32"/>
          <w:szCs w:val="32"/>
        </w:rPr>
        <w:t>Psalm 100:1-5</w:t>
      </w:r>
    </w:p>
    <w:p w14:paraId="68A5E011" w14:textId="77777777" w:rsidR="00A2180D" w:rsidRPr="00A2180D" w:rsidRDefault="00A2180D" w:rsidP="00A2180D">
      <w:pPr>
        <w:pStyle w:val="NormalWeb"/>
        <w:spacing w:before="0" w:beforeAutospacing="0" w:after="0" w:afterAutospacing="0" w:line="256" w:lineRule="auto"/>
        <w:rPr>
          <w:sz w:val="32"/>
          <w:szCs w:val="32"/>
        </w:rPr>
      </w:pPr>
      <w:r w:rsidRPr="00A2180D">
        <w:rPr>
          <w:rFonts w:ascii="Calibri" w:hAnsi="Calibri"/>
          <w:b/>
          <w:bCs/>
          <w:color w:val="000000"/>
          <w:kern w:val="24"/>
          <w:sz w:val="32"/>
          <w:szCs w:val="32"/>
        </w:rPr>
        <w:t xml:space="preserve">“Shout for joy to the Lord, all the earth. Worship the Lord with gladness; come before him with joyful songs. Know that the Lord is God. It is he who made us, and we are his; we are his people, the sheep of his pasture. </w:t>
      </w:r>
    </w:p>
    <w:p w14:paraId="30DFDA5C" w14:textId="77777777" w:rsidR="00A2180D" w:rsidRPr="00A2180D" w:rsidRDefault="00A2180D" w:rsidP="00A2180D">
      <w:pPr>
        <w:pStyle w:val="NormalWeb"/>
        <w:spacing w:before="0" w:beforeAutospacing="0" w:after="0" w:afterAutospacing="0"/>
        <w:rPr>
          <w:sz w:val="32"/>
          <w:szCs w:val="32"/>
        </w:rPr>
      </w:pPr>
      <w:r w:rsidRPr="00A2180D">
        <w:rPr>
          <w:rFonts w:ascii="Calibri" w:hAnsi="Calibri"/>
          <w:b/>
          <w:bCs/>
          <w:color w:val="000000"/>
          <w:kern w:val="24"/>
          <w:position w:val="1"/>
          <w:sz w:val="32"/>
          <w:szCs w:val="32"/>
        </w:rPr>
        <w:t>Enter his gates with thanksgiving and his courts with praise; give thanks to him and praise his name. For the Lord is good and his love endures forever; his faithfulness continues through all generations.”</w:t>
      </w:r>
    </w:p>
    <w:p w14:paraId="691B3DB6" w14:textId="6357A69C" w:rsidR="00A2180D" w:rsidRDefault="00A2180D" w:rsidP="00A2180D">
      <w:pPr>
        <w:jc w:val="left"/>
        <w:rPr>
          <w:sz w:val="32"/>
          <w:szCs w:val="32"/>
        </w:rPr>
      </w:pPr>
    </w:p>
    <w:p w14:paraId="06459C12" w14:textId="236E9F80" w:rsidR="00A2180D" w:rsidRPr="00A2180D" w:rsidRDefault="00A2180D" w:rsidP="00A2180D">
      <w:pPr>
        <w:pStyle w:val="NormalWeb"/>
        <w:spacing w:before="0" w:beforeAutospacing="0" w:after="0" w:afterAutospacing="0" w:line="256" w:lineRule="auto"/>
        <w:rPr>
          <w:sz w:val="32"/>
          <w:szCs w:val="32"/>
        </w:rPr>
      </w:pPr>
      <w:r w:rsidRPr="00A2180D">
        <w:rPr>
          <w:rFonts w:ascii="Calibri" w:hAnsi="Calibri"/>
          <w:b/>
          <w:bCs/>
          <w:color w:val="000000"/>
          <w:kern w:val="24"/>
          <w:sz w:val="32"/>
          <w:szCs w:val="32"/>
        </w:rPr>
        <w:t xml:space="preserve">Philippians 4:12–13 </w:t>
      </w:r>
    </w:p>
    <w:p w14:paraId="37811756" w14:textId="61D889E4" w:rsidR="00A2180D" w:rsidRDefault="00A2180D" w:rsidP="00A2180D">
      <w:pPr>
        <w:pStyle w:val="NormalWeb"/>
        <w:spacing w:before="0" w:beforeAutospacing="0" w:after="0" w:afterAutospacing="0" w:line="256" w:lineRule="auto"/>
        <w:rPr>
          <w:rFonts w:ascii="Calibri" w:hAnsi="Calibri"/>
          <w:b/>
          <w:bCs/>
          <w:color w:val="000000"/>
          <w:kern w:val="24"/>
          <w:sz w:val="32"/>
          <w:szCs w:val="32"/>
        </w:rPr>
      </w:pPr>
      <w:r w:rsidRPr="00A2180D">
        <w:rPr>
          <w:rFonts w:ascii="Calibri" w:hAnsi="Calibri"/>
          <w:b/>
          <w:bCs/>
          <w:color w:val="000000"/>
          <w:kern w:val="24"/>
          <w:sz w:val="32"/>
          <w:szCs w:val="32"/>
        </w:rPr>
        <w:t>“I know what it is to be in need, and I know what it is to have plenty. I have learned the secret of being content in any and every situation, whether well fed or hungry, whether living in plenty or in want. I can do all this through him who gives me strength.”</w:t>
      </w:r>
    </w:p>
    <w:p w14:paraId="4B2EEA69" w14:textId="61E39E47" w:rsidR="009609CB" w:rsidRDefault="009609CB" w:rsidP="00A2180D">
      <w:pPr>
        <w:pStyle w:val="NormalWeb"/>
        <w:spacing w:before="0" w:beforeAutospacing="0" w:after="0" w:afterAutospacing="0" w:line="256" w:lineRule="auto"/>
        <w:rPr>
          <w:rFonts w:ascii="Calibri" w:hAnsi="Calibri"/>
          <w:b/>
          <w:bCs/>
          <w:color w:val="000000"/>
          <w:kern w:val="24"/>
          <w:sz w:val="32"/>
          <w:szCs w:val="32"/>
        </w:rPr>
      </w:pPr>
    </w:p>
    <w:p w14:paraId="76D8ED4D" w14:textId="77777777" w:rsidR="009609CB" w:rsidRPr="009609CB" w:rsidRDefault="009609CB" w:rsidP="009609CB">
      <w:pPr>
        <w:pStyle w:val="NormalWeb"/>
        <w:spacing w:before="0" w:beforeAutospacing="0" w:after="0" w:afterAutospacing="0"/>
        <w:rPr>
          <w:sz w:val="32"/>
          <w:szCs w:val="32"/>
        </w:rPr>
      </w:pPr>
      <w:r w:rsidRPr="009609CB">
        <w:rPr>
          <w:rFonts w:ascii="Calibri" w:hAnsi="Calibri"/>
          <w:b/>
          <w:bCs/>
          <w:color w:val="000000"/>
          <w:kern w:val="24"/>
          <w:sz w:val="32"/>
          <w:szCs w:val="32"/>
        </w:rPr>
        <w:t xml:space="preserve">Matthew 11:28–30 </w:t>
      </w:r>
    </w:p>
    <w:p w14:paraId="7B149D41" w14:textId="77777777" w:rsidR="009609CB" w:rsidRPr="009609CB" w:rsidRDefault="009609CB" w:rsidP="009609CB">
      <w:pPr>
        <w:pStyle w:val="NormalWeb"/>
        <w:spacing w:before="0" w:beforeAutospacing="0" w:after="0" w:afterAutospacing="0"/>
        <w:rPr>
          <w:sz w:val="32"/>
          <w:szCs w:val="32"/>
        </w:rPr>
      </w:pPr>
      <w:r w:rsidRPr="009609CB">
        <w:rPr>
          <w:rFonts w:ascii="Calibri" w:hAnsi="Calibri"/>
          <w:b/>
          <w:bCs/>
          <w:color w:val="000000"/>
          <w:kern w:val="24"/>
          <w:sz w:val="32"/>
          <w:szCs w:val="32"/>
        </w:rPr>
        <w:t>““Come to me, all you who are weary and burdened, and I will give you rest. Take my yoke upon you and learn from me, for I am gentle and humble in heart, and you will find rest for your souls. For my yoke is easy and my burden is light.””</w:t>
      </w:r>
    </w:p>
    <w:p w14:paraId="743BE55A" w14:textId="77777777" w:rsidR="009609CB" w:rsidRPr="00A2180D" w:rsidRDefault="009609CB" w:rsidP="00A2180D">
      <w:pPr>
        <w:pStyle w:val="NormalWeb"/>
        <w:spacing w:before="0" w:beforeAutospacing="0" w:after="0" w:afterAutospacing="0" w:line="256" w:lineRule="auto"/>
        <w:rPr>
          <w:sz w:val="32"/>
          <w:szCs w:val="32"/>
        </w:rPr>
      </w:pPr>
    </w:p>
    <w:p w14:paraId="0FE29C0E" w14:textId="77777777" w:rsidR="009609CB" w:rsidRPr="009609CB" w:rsidRDefault="009609CB" w:rsidP="009609CB">
      <w:pPr>
        <w:pStyle w:val="NormalWeb"/>
        <w:spacing w:before="0" w:beforeAutospacing="0" w:after="0" w:afterAutospacing="0" w:line="256" w:lineRule="auto"/>
        <w:rPr>
          <w:sz w:val="32"/>
          <w:szCs w:val="32"/>
        </w:rPr>
      </w:pPr>
      <w:r w:rsidRPr="009609CB">
        <w:rPr>
          <w:rFonts w:ascii="Calibri" w:hAnsi="Calibri"/>
          <w:b/>
          <w:bCs/>
          <w:color w:val="000000"/>
          <w:kern w:val="24"/>
          <w:sz w:val="32"/>
          <w:szCs w:val="32"/>
        </w:rPr>
        <w:t>1 Thessalonians 5:16–18</w:t>
      </w:r>
    </w:p>
    <w:p w14:paraId="03898E25" w14:textId="77777777" w:rsidR="009609CB" w:rsidRPr="009609CB" w:rsidRDefault="009609CB" w:rsidP="009609CB">
      <w:pPr>
        <w:pStyle w:val="NormalWeb"/>
        <w:spacing w:before="0" w:beforeAutospacing="0" w:after="0" w:afterAutospacing="0" w:line="256" w:lineRule="auto"/>
        <w:rPr>
          <w:sz w:val="32"/>
          <w:szCs w:val="32"/>
        </w:rPr>
      </w:pPr>
      <w:r w:rsidRPr="009609CB">
        <w:rPr>
          <w:rFonts w:ascii="Calibri" w:hAnsi="Calibri"/>
          <w:b/>
          <w:bCs/>
          <w:color w:val="000000"/>
          <w:kern w:val="24"/>
          <w:sz w:val="32"/>
          <w:szCs w:val="32"/>
        </w:rPr>
        <w:t>“Rejoice always, pray continually, give thanks in all circumstances; for this is God’s will for you in Christ Jesus.”</w:t>
      </w:r>
    </w:p>
    <w:p w14:paraId="349F91E1" w14:textId="77777777" w:rsidR="00A2180D" w:rsidRPr="00A2180D" w:rsidRDefault="00A2180D" w:rsidP="00A2180D">
      <w:pPr>
        <w:jc w:val="left"/>
        <w:rPr>
          <w:sz w:val="32"/>
          <w:szCs w:val="32"/>
        </w:rPr>
      </w:pPr>
    </w:p>
    <w:sectPr w:rsidR="00A2180D" w:rsidRPr="00A2180D" w:rsidSect="009609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80D"/>
    <w:rsid w:val="009609CB"/>
    <w:rsid w:val="00A2180D"/>
    <w:rsid w:val="00AB0FB8"/>
    <w:rsid w:val="00D20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7C99"/>
  <w15:chartTrackingRefBased/>
  <w15:docId w15:val="{844A9CAE-7FD9-4215-8689-F0F39D9A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180D"/>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4323">
      <w:bodyDiv w:val="1"/>
      <w:marLeft w:val="0"/>
      <w:marRight w:val="0"/>
      <w:marTop w:val="0"/>
      <w:marBottom w:val="0"/>
      <w:divBdr>
        <w:top w:val="none" w:sz="0" w:space="0" w:color="auto"/>
        <w:left w:val="none" w:sz="0" w:space="0" w:color="auto"/>
        <w:bottom w:val="none" w:sz="0" w:space="0" w:color="auto"/>
        <w:right w:val="none" w:sz="0" w:space="0" w:color="auto"/>
      </w:divBdr>
    </w:div>
    <w:div w:id="134642767">
      <w:bodyDiv w:val="1"/>
      <w:marLeft w:val="0"/>
      <w:marRight w:val="0"/>
      <w:marTop w:val="0"/>
      <w:marBottom w:val="0"/>
      <w:divBdr>
        <w:top w:val="none" w:sz="0" w:space="0" w:color="auto"/>
        <w:left w:val="none" w:sz="0" w:space="0" w:color="auto"/>
        <w:bottom w:val="none" w:sz="0" w:space="0" w:color="auto"/>
        <w:right w:val="none" w:sz="0" w:space="0" w:color="auto"/>
      </w:divBdr>
    </w:div>
    <w:div w:id="301623198">
      <w:bodyDiv w:val="1"/>
      <w:marLeft w:val="0"/>
      <w:marRight w:val="0"/>
      <w:marTop w:val="0"/>
      <w:marBottom w:val="0"/>
      <w:divBdr>
        <w:top w:val="none" w:sz="0" w:space="0" w:color="auto"/>
        <w:left w:val="none" w:sz="0" w:space="0" w:color="auto"/>
        <w:bottom w:val="none" w:sz="0" w:space="0" w:color="auto"/>
        <w:right w:val="none" w:sz="0" w:space="0" w:color="auto"/>
      </w:divBdr>
    </w:div>
    <w:div w:id="473107471">
      <w:bodyDiv w:val="1"/>
      <w:marLeft w:val="0"/>
      <w:marRight w:val="0"/>
      <w:marTop w:val="0"/>
      <w:marBottom w:val="0"/>
      <w:divBdr>
        <w:top w:val="none" w:sz="0" w:space="0" w:color="auto"/>
        <w:left w:val="none" w:sz="0" w:space="0" w:color="auto"/>
        <w:bottom w:val="none" w:sz="0" w:space="0" w:color="auto"/>
        <w:right w:val="none" w:sz="0" w:space="0" w:color="auto"/>
      </w:divBdr>
    </w:div>
    <w:div w:id="473566911">
      <w:bodyDiv w:val="1"/>
      <w:marLeft w:val="0"/>
      <w:marRight w:val="0"/>
      <w:marTop w:val="0"/>
      <w:marBottom w:val="0"/>
      <w:divBdr>
        <w:top w:val="none" w:sz="0" w:space="0" w:color="auto"/>
        <w:left w:val="none" w:sz="0" w:space="0" w:color="auto"/>
        <w:bottom w:val="none" w:sz="0" w:space="0" w:color="auto"/>
        <w:right w:val="none" w:sz="0" w:space="0" w:color="auto"/>
      </w:divBdr>
    </w:div>
    <w:div w:id="556476750">
      <w:bodyDiv w:val="1"/>
      <w:marLeft w:val="0"/>
      <w:marRight w:val="0"/>
      <w:marTop w:val="0"/>
      <w:marBottom w:val="0"/>
      <w:divBdr>
        <w:top w:val="none" w:sz="0" w:space="0" w:color="auto"/>
        <w:left w:val="none" w:sz="0" w:space="0" w:color="auto"/>
        <w:bottom w:val="none" w:sz="0" w:space="0" w:color="auto"/>
        <w:right w:val="none" w:sz="0" w:space="0" w:color="auto"/>
      </w:divBdr>
    </w:div>
    <w:div w:id="929777531">
      <w:bodyDiv w:val="1"/>
      <w:marLeft w:val="0"/>
      <w:marRight w:val="0"/>
      <w:marTop w:val="0"/>
      <w:marBottom w:val="0"/>
      <w:divBdr>
        <w:top w:val="none" w:sz="0" w:space="0" w:color="auto"/>
        <w:left w:val="none" w:sz="0" w:space="0" w:color="auto"/>
        <w:bottom w:val="none" w:sz="0" w:space="0" w:color="auto"/>
        <w:right w:val="none" w:sz="0" w:space="0" w:color="auto"/>
      </w:divBdr>
    </w:div>
    <w:div w:id="996373193">
      <w:bodyDiv w:val="1"/>
      <w:marLeft w:val="0"/>
      <w:marRight w:val="0"/>
      <w:marTop w:val="0"/>
      <w:marBottom w:val="0"/>
      <w:divBdr>
        <w:top w:val="none" w:sz="0" w:space="0" w:color="auto"/>
        <w:left w:val="none" w:sz="0" w:space="0" w:color="auto"/>
        <w:bottom w:val="none" w:sz="0" w:space="0" w:color="auto"/>
        <w:right w:val="none" w:sz="0" w:space="0" w:color="auto"/>
      </w:divBdr>
    </w:div>
    <w:div w:id="1143741673">
      <w:bodyDiv w:val="1"/>
      <w:marLeft w:val="0"/>
      <w:marRight w:val="0"/>
      <w:marTop w:val="0"/>
      <w:marBottom w:val="0"/>
      <w:divBdr>
        <w:top w:val="none" w:sz="0" w:space="0" w:color="auto"/>
        <w:left w:val="none" w:sz="0" w:space="0" w:color="auto"/>
        <w:bottom w:val="none" w:sz="0" w:space="0" w:color="auto"/>
        <w:right w:val="none" w:sz="0" w:space="0" w:color="auto"/>
      </w:divBdr>
    </w:div>
    <w:div w:id="1154564551">
      <w:bodyDiv w:val="1"/>
      <w:marLeft w:val="0"/>
      <w:marRight w:val="0"/>
      <w:marTop w:val="0"/>
      <w:marBottom w:val="0"/>
      <w:divBdr>
        <w:top w:val="none" w:sz="0" w:space="0" w:color="auto"/>
        <w:left w:val="none" w:sz="0" w:space="0" w:color="auto"/>
        <w:bottom w:val="none" w:sz="0" w:space="0" w:color="auto"/>
        <w:right w:val="none" w:sz="0" w:space="0" w:color="auto"/>
      </w:divBdr>
    </w:div>
    <w:div w:id="1191069122">
      <w:bodyDiv w:val="1"/>
      <w:marLeft w:val="0"/>
      <w:marRight w:val="0"/>
      <w:marTop w:val="0"/>
      <w:marBottom w:val="0"/>
      <w:divBdr>
        <w:top w:val="none" w:sz="0" w:space="0" w:color="auto"/>
        <w:left w:val="none" w:sz="0" w:space="0" w:color="auto"/>
        <w:bottom w:val="none" w:sz="0" w:space="0" w:color="auto"/>
        <w:right w:val="none" w:sz="0" w:space="0" w:color="auto"/>
      </w:divBdr>
    </w:div>
    <w:div w:id="1205024849">
      <w:bodyDiv w:val="1"/>
      <w:marLeft w:val="0"/>
      <w:marRight w:val="0"/>
      <w:marTop w:val="0"/>
      <w:marBottom w:val="0"/>
      <w:divBdr>
        <w:top w:val="none" w:sz="0" w:space="0" w:color="auto"/>
        <w:left w:val="none" w:sz="0" w:space="0" w:color="auto"/>
        <w:bottom w:val="none" w:sz="0" w:space="0" w:color="auto"/>
        <w:right w:val="none" w:sz="0" w:space="0" w:color="auto"/>
      </w:divBdr>
    </w:div>
    <w:div w:id="1294824494">
      <w:bodyDiv w:val="1"/>
      <w:marLeft w:val="0"/>
      <w:marRight w:val="0"/>
      <w:marTop w:val="0"/>
      <w:marBottom w:val="0"/>
      <w:divBdr>
        <w:top w:val="none" w:sz="0" w:space="0" w:color="auto"/>
        <w:left w:val="none" w:sz="0" w:space="0" w:color="auto"/>
        <w:bottom w:val="none" w:sz="0" w:space="0" w:color="auto"/>
        <w:right w:val="none" w:sz="0" w:space="0" w:color="auto"/>
      </w:divBdr>
    </w:div>
    <w:div w:id="1500924464">
      <w:bodyDiv w:val="1"/>
      <w:marLeft w:val="0"/>
      <w:marRight w:val="0"/>
      <w:marTop w:val="0"/>
      <w:marBottom w:val="0"/>
      <w:divBdr>
        <w:top w:val="none" w:sz="0" w:space="0" w:color="auto"/>
        <w:left w:val="none" w:sz="0" w:space="0" w:color="auto"/>
        <w:bottom w:val="none" w:sz="0" w:space="0" w:color="auto"/>
        <w:right w:val="none" w:sz="0" w:space="0" w:color="auto"/>
      </w:divBdr>
    </w:div>
    <w:div w:id="1771506340">
      <w:bodyDiv w:val="1"/>
      <w:marLeft w:val="0"/>
      <w:marRight w:val="0"/>
      <w:marTop w:val="0"/>
      <w:marBottom w:val="0"/>
      <w:divBdr>
        <w:top w:val="none" w:sz="0" w:space="0" w:color="auto"/>
        <w:left w:val="none" w:sz="0" w:space="0" w:color="auto"/>
        <w:bottom w:val="none" w:sz="0" w:space="0" w:color="auto"/>
        <w:right w:val="none" w:sz="0" w:space="0" w:color="auto"/>
      </w:divBdr>
    </w:div>
    <w:div w:id="1784033528">
      <w:bodyDiv w:val="1"/>
      <w:marLeft w:val="0"/>
      <w:marRight w:val="0"/>
      <w:marTop w:val="0"/>
      <w:marBottom w:val="0"/>
      <w:divBdr>
        <w:top w:val="none" w:sz="0" w:space="0" w:color="auto"/>
        <w:left w:val="none" w:sz="0" w:space="0" w:color="auto"/>
        <w:bottom w:val="none" w:sz="0" w:space="0" w:color="auto"/>
        <w:right w:val="none" w:sz="0" w:space="0" w:color="auto"/>
      </w:divBdr>
    </w:div>
    <w:div w:id="210233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MCNEIL</dc:creator>
  <cp:keywords/>
  <dc:description/>
  <cp:lastModifiedBy>DAVE MCNEIL</cp:lastModifiedBy>
  <cp:revision>2</cp:revision>
  <dcterms:created xsi:type="dcterms:W3CDTF">2022-12-03T21:53:00Z</dcterms:created>
  <dcterms:modified xsi:type="dcterms:W3CDTF">2022-12-03T22:13:00Z</dcterms:modified>
</cp:coreProperties>
</file>