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606" w14:textId="77777777" w:rsidR="00722F86" w:rsidRPr="006A708E" w:rsidRDefault="00722F86" w:rsidP="00722F86">
      <w:pPr>
        <w:pStyle w:val="NoSpacing"/>
        <w:jc w:val="center"/>
        <w:rPr>
          <w:b/>
          <w:bCs/>
          <w:sz w:val="36"/>
          <w:szCs w:val="36"/>
        </w:rPr>
      </w:pPr>
      <w:r w:rsidRPr="006A708E">
        <w:rPr>
          <w:b/>
          <w:bCs/>
          <w:sz w:val="36"/>
          <w:szCs w:val="36"/>
        </w:rPr>
        <w:t>Betrayal</w:t>
      </w:r>
    </w:p>
    <w:p w14:paraId="6A9C8C1A" w14:textId="525047E0" w:rsidR="00722F86" w:rsidRPr="006A708E" w:rsidRDefault="00722F86" w:rsidP="00722F86">
      <w:pPr>
        <w:pStyle w:val="NoSpacing"/>
        <w:jc w:val="center"/>
        <w:rPr>
          <w:b/>
          <w:bCs/>
          <w:sz w:val="36"/>
          <w:szCs w:val="36"/>
        </w:rPr>
      </w:pPr>
      <w:r w:rsidRPr="006A708E">
        <w:rPr>
          <w:b/>
          <w:bCs/>
          <w:sz w:val="36"/>
          <w:szCs w:val="36"/>
        </w:rPr>
        <w:t>May 15, 2022</w:t>
      </w:r>
    </w:p>
    <w:p w14:paraId="12B7BF2E" w14:textId="77777777" w:rsidR="00722F86" w:rsidRPr="006A708E" w:rsidRDefault="00722F86" w:rsidP="00722F86">
      <w:pPr>
        <w:pStyle w:val="NoSpacing"/>
        <w:rPr>
          <w:b/>
          <w:bCs/>
          <w:sz w:val="28"/>
          <w:szCs w:val="28"/>
        </w:rPr>
      </w:pPr>
    </w:p>
    <w:p w14:paraId="1D1A915D" w14:textId="77777777" w:rsidR="006C0774" w:rsidRPr="006A708E" w:rsidRDefault="00722F86" w:rsidP="00722F86">
      <w:pPr>
        <w:pStyle w:val="NoSpacing"/>
        <w:rPr>
          <w:b/>
          <w:bCs/>
          <w:sz w:val="28"/>
          <w:szCs w:val="28"/>
        </w:rPr>
      </w:pPr>
      <w:r w:rsidRPr="006A708E">
        <w:rPr>
          <w:b/>
          <w:bCs/>
          <w:sz w:val="28"/>
          <w:szCs w:val="28"/>
        </w:rPr>
        <w:t>Psalm 55:12–14</w:t>
      </w:r>
    </w:p>
    <w:p w14:paraId="2E2DF33F" w14:textId="40AE6BFC" w:rsidR="00722F86" w:rsidRPr="006A708E" w:rsidRDefault="00722F86" w:rsidP="00722F86">
      <w:pPr>
        <w:pStyle w:val="NoSpacing"/>
        <w:rPr>
          <w:b/>
          <w:bCs/>
          <w:sz w:val="28"/>
          <w:szCs w:val="28"/>
        </w:rPr>
      </w:pPr>
      <w:r w:rsidRPr="006A708E">
        <w:rPr>
          <w:b/>
          <w:bCs/>
          <w:sz w:val="28"/>
          <w:szCs w:val="28"/>
        </w:rPr>
        <w:t xml:space="preserve">“If an enemy were insulting me, I could endure it; if a foe were rising against me, I </w:t>
      </w:r>
      <w:proofErr w:type="spellStart"/>
      <w:r w:rsidRPr="006A708E">
        <w:rPr>
          <w:b/>
          <w:bCs/>
          <w:sz w:val="28"/>
          <w:szCs w:val="28"/>
        </w:rPr>
        <w:t>cou</w:t>
      </w:r>
      <w:proofErr w:type="spellEnd"/>
      <w:r w:rsidR="006E5168">
        <w:rPr>
          <w:b/>
          <w:bCs/>
          <w:sz w:val="28"/>
          <w:szCs w:val="28"/>
        </w:rPr>
        <w:t xml:space="preserve"> </w:t>
      </w:r>
      <w:proofErr w:type="spellStart"/>
      <w:r w:rsidRPr="006A708E">
        <w:rPr>
          <w:b/>
          <w:bCs/>
          <w:sz w:val="28"/>
          <w:szCs w:val="28"/>
        </w:rPr>
        <w:t>ld</w:t>
      </w:r>
      <w:proofErr w:type="spellEnd"/>
      <w:r w:rsidRPr="006A708E">
        <w:rPr>
          <w:b/>
          <w:bCs/>
          <w:sz w:val="28"/>
          <w:szCs w:val="28"/>
        </w:rPr>
        <w:t xml:space="preserve"> hide. But it is you, a man like myself, my companion, my close friend, with whom I once enjoyed sweet fellowship at the house of God, as we walked about among the worshipers.”</w:t>
      </w:r>
    </w:p>
    <w:p w14:paraId="33D97FD2" w14:textId="77777777" w:rsidR="00722F86" w:rsidRPr="006A708E" w:rsidRDefault="00722F86" w:rsidP="00722F86">
      <w:pPr>
        <w:pStyle w:val="NoSpacing"/>
        <w:rPr>
          <w:b/>
          <w:bCs/>
          <w:sz w:val="28"/>
          <w:szCs w:val="28"/>
        </w:rPr>
      </w:pPr>
    </w:p>
    <w:p w14:paraId="4B4828FD" w14:textId="77777777" w:rsidR="006C0774" w:rsidRPr="006A708E" w:rsidRDefault="00722F86" w:rsidP="00722F86">
      <w:pPr>
        <w:pStyle w:val="NoSpacing"/>
        <w:rPr>
          <w:b/>
          <w:bCs/>
          <w:sz w:val="28"/>
          <w:szCs w:val="28"/>
        </w:rPr>
      </w:pPr>
      <w:r w:rsidRPr="006A708E">
        <w:rPr>
          <w:b/>
          <w:bCs/>
          <w:sz w:val="28"/>
          <w:szCs w:val="28"/>
        </w:rPr>
        <w:t>1 Samuel 18:9–11</w:t>
      </w:r>
    </w:p>
    <w:p w14:paraId="3A095D27" w14:textId="111AC6C5" w:rsidR="00722F86" w:rsidRPr="006A708E" w:rsidRDefault="00722F86" w:rsidP="00722F86">
      <w:pPr>
        <w:pStyle w:val="NoSpacing"/>
        <w:rPr>
          <w:b/>
          <w:bCs/>
          <w:sz w:val="28"/>
          <w:szCs w:val="28"/>
        </w:rPr>
      </w:pPr>
      <w:r w:rsidRPr="006A708E">
        <w:rPr>
          <w:b/>
          <w:bCs/>
          <w:sz w:val="28"/>
          <w:szCs w:val="28"/>
        </w:rPr>
        <w:t>“And from that time on Saul kept a close eye on David. The next day an evil spirit from God came forcefully on Saul. He was prophesying in his house, while David was playing the lyre, as he usually did. Saul had a spear in his hand and he hurled it, saying to himself, “I’ll pin David to the wall.” But David eluded him twice.”</w:t>
      </w:r>
    </w:p>
    <w:p w14:paraId="14476E0C" w14:textId="77777777" w:rsidR="00722F86" w:rsidRPr="006A708E" w:rsidRDefault="006E5168" w:rsidP="00722F86">
      <w:pPr>
        <w:pStyle w:val="NoSpacing"/>
        <w:rPr>
          <w:b/>
          <w:bCs/>
          <w:sz w:val="28"/>
          <w:szCs w:val="28"/>
        </w:rPr>
      </w:pPr>
      <w:bdo w:val="ltr">
        <w:r w:rsidR="006A708E" w:rsidRPr="006A708E">
          <w:rPr>
            <w:sz w:val="28"/>
            <w:szCs w:val="28"/>
          </w:rPr>
          <w:t>‬</w:t>
        </w:r>
        <w:r>
          <w:t>‬</w:t>
        </w:r>
      </w:bdo>
    </w:p>
    <w:p w14:paraId="34E7BC17" w14:textId="77777777" w:rsidR="006C0774" w:rsidRPr="006A708E" w:rsidRDefault="00722F86" w:rsidP="00722F86">
      <w:pPr>
        <w:pStyle w:val="NoSpacing"/>
        <w:rPr>
          <w:b/>
          <w:bCs/>
          <w:sz w:val="28"/>
          <w:szCs w:val="28"/>
        </w:rPr>
      </w:pPr>
      <w:r w:rsidRPr="006A708E">
        <w:rPr>
          <w:b/>
          <w:bCs/>
          <w:sz w:val="28"/>
          <w:szCs w:val="28"/>
        </w:rPr>
        <w:t>Psalm 27:10</w:t>
      </w:r>
    </w:p>
    <w:p w14:paraId="135583C6" w14:textId="41AA14AB" w:rsidR="00722F86" w:rsidRPr="006A708E" w:rsidRDefault="00722F86" w:rsidP="00722F86">
      <w:pPr>
        <w:pStyle w:val="NoSpacing"/>
        <w:rPr>
          <w:b/>
          <w:bCs/>
          <w:sz w:val="28"/>
          <w:szCs w:val="28"/>
        </w:rPr>
      </w:pPr>
      <w:r w:rsidRPr="006A708E">
        <w:rPr>
          <w:b/>
          <w:bCs/>
          <w:sz w:val="28"/>
          <w:szCs w:val="28"/>
        </w:rPr>
        <w:t>“Though my father and mother forsake me, the Lord will receive me.”</w:t>
      </w:r>
    </w:p>
    <w:p w14:paraId="52AD0C5C" w14:textId="77777777" w:rsidR="00722F86" w:rsidRPr="006A708E" w:rsidRDefault="006E5168" w:rsidP="00722F86">
      <w:pPr>
        <w:pStyle w:val="NoSpacing"/>
        <w:rPr>
          <w:b/>
          <w:bCs/>
          <w:sz w:val="28"/>
          <w:szCs w:val="28"/>
        </w:rPr>
      </w:pPr>
      <w:bdo w:val="ltr">
        <w:r w:rsidR="006A708E" w:rsidRPr="006A708E">
          <w:rPr>
            <w:sz w:val="28"/>
            <w:szCs w:val="28"/>
          </w:rPr>
          <w:t>‬</w:t>
        </w:r>
        <w:r>
          <w:t>‬</w:t>
        </w:r>
      </w:bdo>
    </w:p>
    <w:p w14:paraId="326A4C56" w14:textId="77777777" w:rsidR="006C0774" w:rsidRPr="006A708E" w:rsidRDefault="00722F86" w:rsidP="00722F86">
      <w:pPr>
        <w:pStyle w:val="NoSpacing"/>
        <w:rPr>
          <w:b/>
          <w:bCs/>
          <w:sz w:val="28"/>
          <w:szCs w:val="28"/>
        </w:rPr>
      </w:pPr>
      <w:r w:rsidRPr="006A708E">
        <w:rPr>
          <w:b/>
          <w:bCs/>
          <w:sz w:val="28"/>
          <w:szCs w:val="28"/>
        </w:rPr>
        <w:t>Judges 16:18–19</w:t>
      </w:r>
    </w:p>
    <w:p w14:paraId="53BFFF8F" w14:textId="3AB0F9C2" w:rsidR="00722F86" w:rsidRPr="006A708E" w:rsidRDefault="00722F86" w:rsidP="00722F86">
      <w:pPr>
        <w:pStyle w:val="NoSpacing"/>
        <w:rPr>
          <w:b/>
          <w:bCs/>
          <w:sz w:val="28"/>
          <w:szCs w:val="28"/>
        </w:rPr>
      </w:pPr>
      <w:r w:rsidRPr="006A708E">
        <w:rPr>
          <w:b/>
          <w:bCs/>
          <w:sz w:val="28"/>
          <w:szCs w:val="28"/>
        </w:rPr>
        <w:t>“When Delilah saw that he had told her everything, she sent word to the rulers of the Philistines, “Come back once more; he has told me everything.” So the rulers of the Philistines returned with the silver in their hands. After putting him to sleep on her lap, she called for someone to shave off the seven braids of his hair, and so began to subdue him. And his strength left him.”</w:t>
      </w:r>
    </w:p>
    <w:p w14:paraId="07BBFE80" w14:textId="77777777" w:rsidR="00722F86" w:rsidRPr="006A708E" w:rsidRDefault="006E5168" w:rsidP="00722F86">
      <w:pPr>
        <w:pStyle w:val="NoSpacing"/>
        <w:rPr>
          <w:b/>
          <w:bCs/>
          <w:sz w:val="28"/>
          <w:szCs w:val="28"/>
        </w:rPr>
      </w:pPr>
      <w:bdo w:val="ltr">
        <w:r w:rsidR="006A708E" w:rsidRPr="006A708E">
          <w:rPr>
            <w:sz w:val="28"/>
            <w:szCs w:val="28"/>
          </w:rPr>
          <w:t>‬</w:t>
        </w:r>
        <w:r>
          <w:t>‬</w:t>
        </w:r>
      </w:bdo>
    </w:p>
    <w:p w14:paraId="5493B168" w14:textId="77777777" w:rsidR="006C0774" w:rsidRPr="006A708E" w:rsidRDefault="00722F86" w:rsidP="00722F86">
      <w:pPr>
        <w:pStyle w:val="NoSpacing"/>
        <w:rPr>
          <w:b/>
          <w:bCs/>
          <w:sz w:val="28"/>
          <w:szCs w:val="28"/>
        </w:rPr>
      </w:pPr>
      <w:r w:rsidRPr="006A708E">
        <w:rPr>
          <w:b/>
          <w:bCs/>
          <w:sz w:val="28"/>
          <w:szCs w:val="28"/>
        </w:rPr>
        <w:t>Psalm 41:9</w:t>
      </w:r>
    </w:p>
    <w:p w14:paraId="521F170B" w14:textId="089EF117" w:rsidR="00722F86" w:rsidRPr="006A708E" w:rsidRDefault="00722F86" w:rsidP="00722F86">
      <w:pPr>
        <w:pStyle w:val="NoSpacing"/>
        <w:rPr>
          <w:b/>
          <w:bCs/>
          <w:sz w:val="28"/>
          <w:szCs w:val="28"/>
        </w:rPr>
      </w:pPr>
      <w:r w:rsidRPr="006A708E">
        <w:rPr>
          <w:b/>
          <w:bCs/>
          <w:sz w:val="28"/>
          <w:szCs w:val="28"/>
        </w:rPr>
        <w:t>“Even my close friend, someone I trusted, one who shared my bread, has turned against me.”</w:t>
      </w:r>
    </w:p>
    <w:p w14:paraId="0DC3D0B9" w14:textId="77777777" w:rsidR="00722F86" w:rsidRPr="006A708E" w:rsidRDefault="006E5168" w:rsidP="00722F86">
      <w:pPr>
        <w:pStyle w:val="NoSpacing"/>
        <w:rPr>
          <w:b/>
          <w:bCs/>
          <w:sz w:val="28"/>
          <w:szCs w:val="28"/>
        </w:rPr>
      </w:pPr>
      <w:bdo w:val="ltr">
        <w:bdo w:val="ltr">
          <w:r w:rsidR="006A708E" w:rsidRPr="006A708E">
            <w:rPr>
              <w:sz w:val="28"/>
              <w:szCs w:val="28"/>
            </w:rPr>
            <w:t>‬</w:t>
          </w:r>
          <w:r w:rsidR="006A708E" w:rsidRPr="006A708E">
            <w:rPr>
              <w:sz w:val="28"/>
              <w:szCs w:val="28"/>
            </w:rPr>
            <w:t>‬</w:t>
          </w:r>
          <w:r>
            <w:t>‬</w:t>
          </w:r>
          <w:r>
            <w:t>‬</w:t>
          </w:r>
        </w:bdo>
      </w:bdo>
    </w:p>
    <w:p w14:paraId="5393BE57" w14:textId="77777777" w:rsidR="00AB590C" w:rsidRPr="006A708E" w:rsidRDefault="00722F86" w:rsidP="00722F86">
      <w:pPr>
        <w:pStyle w:val="NoSpacing"/>
        <w:rPr>
          <w:b/>
          <w:bCs/>
          <w:sz w:val="28"/>
          <w:szCs w:val="28"/>
        </w:rPr>
      </w:pPr>
      <w:r w:rsidRPr="006A708E">
        <w:rPr>
          <w:b/>
          <w:bCs/>
          <w:sz w:val="28"/>
          <w:szCs w:val="28"/>
        </w:rPr>
        <w:t>Matthew 26:20–25</w:t>
      </w:r>
    </w:p>
    <w:p w14:paraId="2C2B06E0" w14:textId="71AB4C1C" w:rsidR="00722F86" w:rsidRPr="006A708E" w:rsidRDefault="00722F86" w:rsidP="00722F86">
      <w:pPr>
        <w:pStyle w:val="NoSpacing"/>
        <w:rPr>
          <w:b/>
          <w:bCs/>
          <w:sz w:val="28"/>
          <w:szCs w:val="28"/>
        </w:rPr>
      </w:pPr>
      <w:r w:rsidRPr="006A708E">
        <w:rPr>
          <w:b/>
          <w:bCs/>
          <w:sz w:val="28"/>
          <w:szCs w:val="28"/>
        </w:rPr>
        <w:t>“When evening came, Jesus was reclining at the table with the Twelve. And while they were eating, he said, “Truly I tell you, one of you will betray me.” They were very sad and began to say to him one after the other, “Surely you don’t mean me, Lord?” Jesus replied, “The one who has dipped his hand into the bowl with me will betray me. The Son of Man will go just as it is written about him. But woe to that man who betrays the Son of Man! It would be better for him if he had not been born.” Then Judas, the one who would betray him, said, “Surely you don’t mean me, Rabbi?” Jesus answered, “You have said so.””</w:t>
      </w:r>
    </w:p>
    <w:p w14:paraId="09B385A9" w14:textId="77777777" w:rsidR="00722F86" w:rsidRPr="006A708E" w:rsidRDefault="006E5168" w:rsidP="00722F86">
      <w:pPr>
        <w:pStyle w:val="NoSpacing"/>
        <w:rPr>
          <w:b/>
          <w:bCs/>
          <w:sz w:val="28"/>
          <w:szCs w:val="28"/>
        </w:rPr>
      </w:pPr>
      <w:bdo w:val="ltr">
        <w:r w:rsidR="006A708E" w:rsidRPr="006A708E">
          <w:rPr>
            <w:sz w:val="28"/>
            <w:szCs w:val="28"/>
          </w:rPr>
          <w:t>‬</w:t>
        </w:r>
        <w:r>
          <w:t>‬</w:t>
        </w:r>
      </w:bdo>
    </w:p>
    <w:p w14:paraId="12B1059B" w14:textId="77777777" w:rsidR="006A708E" w:rsidRDefault="006A708E" w:rsidP="00722F86">
      <w:pPr>
        <w:pStyle w:val="NoSpacing"/>
        <w:rPr>
          <w:b/>
          <w:bCs/>
          <w:sz w:val="28"/>
          <w:szCs w:val="28"/>
        </w:rPr>
      </w:pPr>
    </w:p>
    <w:p w14:paraId="64815D49" w14:textId="77777777" w:rsidR="006A708E" w:rsidRDefault="006A708E" w:rsidP="00722F86">
      <w:pPr>
        <w:pStyle w:val="NoSpacing"/>
        <w:rPr>
          <w:b/>
          <w:bCs/>
          <w:sz w:val="28"/>
          <w:szCs w:val="28"/>
        </w:rPr>
      </w:pPr>
    </w:p>
    <w:p w14:paraId="1DB9EDE5" w14:textId="2C30BAF7" w:rsidR="00E648E0" w:rsidRPr="006A708E" w:rsidRDefault="00722F86" w:rsidP="00722F86">
      <w:pPr>
        <w:pStyle w:val="NoSpacing"/>
        <w:rPr>
          <w:b/>
          <w:bCs/>
          <w:sz w:val="28"/>
          <w:szCs w:val="28"/>
        </w:rPr>
      </w:pPr>
      <w:r w:rsidRPr="006A708E">
        <w:rPr>
          <w:b/>
          <w:bCs/>
          <w:sz w:val="28"/>
          <w:szCs w:val="28"/>
        </w:rPr>
        <w:lastRenderedPageBreak/>
        <w:t>Matthew 26:48–50</w:t>
      </w:r>
    </w:p>
    <w:p w14:paraId="471B6668" w14:textId="09DDD17A" w:rsidR="00722F86" w:rsidRPr="006A708E" w:rsidRDefault="00722F86" w:rsidP="00722F86">
      <w:pPr>
        <w:pStyle w:val="NoSpacing"/>
        <w:rPr>
          <w:b/>
          <w:bCs/>
          <w:sz w:val="28"/>
          <w:szCs w:val="28"/>
        </w:rPr>
      </w:pPr>
      <w:r w:rsidRPr="006A708E">
        <w:rPr>
          <w:b/>
          <w:bCs/>
          <w:sz w:val="28"/>
          <w:szCs w:val="28"/>
        </w:rPr>
        <w:t>“Now the betrayer had arranged a signal with them: “The one I kiss is the man; arrest him.” Going at once to Jesus, Judas said, “Greetings, Rabbi!” and kissed him. Jesus replied, “Do what you came for, friend.” Then the men stepped forward, seized Jesus and arrested him.”</w:t>
      </w:r>
    </w:p>
    <w:p w14:paraId="01347E99" w14:textId="77777777" w:rsidR="00722F86" w:rsidRPr="006A708E" w:rsidRDefault="00722F86" w:rsidP="00722F86">
      <w:pPr>
        <w:pStyle w:val="NoSpacing"/>
        <w:rPr>
          <w:b/>
          <w:bCs/>
          <w:sz w:val="28"/>
          <w:szCs w:val="28"/>
        </w:rPr>
      </w:pPr>
    </w:p>
    <w:p w14:paraId="7917755F" w14:textId="77777777" w:rsidR="00E648E0" w:rsidRPr="006A708E" w:rsidRDefault="00722F86" w:rsidP="00722F86">
      <w:pPr>
        <w:pStyle w:val="NoSpacing"/>
        <w:rPr>
          <w:b/>
          <w:bCs/>
          <w:sz w:val="28"/>
          <w:szCs w:val="28"/>
        </w:rPr>
      </w:pPr>
      <w:r w:rsidRPr="006A708E">
        <w:rPr>
          <w:b/>
          <w:bCs/>
          <w:sz w:val="28"/>
          <w:szCs w:val="28"/>
        </w:rPr>
        <w:t>Mark 14:33-38</w:t>
      </w:r>
    </w:p>
    <w:p w14:paraId="55E96CC0" w14:textId="6493119C" w:rsidR="00722F86" w:rsidRPr="006A708E" w:rsidRDefault="00722F86" w:rsidP="00722F86">
      <w:pPr>
        <w:pStyle w:val="NoSpacing"/>
        <w:rPr>
          <w:b/>
          <w:bCs/>
          <w:sz w:val="28"/>
          <w:szCs w:val="28"/>
        </w:rPr>
      </w:pPr>
      <w:r w:rsidRPr="006A708E">
        <w:rPr>
          <w:b/>
          <w:bCs/>
          <w:sz w:val="28"/>
          <w:szCs w:val="28"/>
        </w:rPr>
        <w:t>“He took Peter, James and John along with him, and he began to be deeply distressed and troubled. “My soul is overwhelmed with sorrow to the point of death,” he said to them. “Stay here and keep watch.” Going a little farther, he fell to the ground and prayed that if possible the hour might pass from him. “Abba, Father,” he said, “everything is possible for you. Take this cup from me. Yet not what I will, but what you will.” Then he returned to his disciples and found them sleeping. “Simon,” he said to Peter, “are you asleep? Couldn’t you keep watch for one hour? Watch and pray so that you will not fall into temptation. The spirit is willing, but the flesh is weak.””</w:t>
      </w:r>
    </w:p>
    <w:p w14:paraId="76FDF24A" w14:textId="77777777" w:rsidR="00722F86" w:rsidRPr="006A708E" w:rsidRDefault="006E5168" w:rsidP="00722F86">
      <w:pPr>
        <w:pStyle w:val="NoSpacing"/>
        <w:rPr>
          <w:b/>
          <w:bCs/>
          <w:sz w:val="28"/>
          <w:szCs w:val="28"/>
        </w:rPr>
      </w:pPr>
      <w:bdo w:val="ltr">
        <w:bdo w:val="ltr">
          <w:r w:rsidR="006A708E" w:rsidRPr="006A708E">
            <w:rPr>
              <w:sz w:val="28"/>
              <w:szCs w:val="28"/>
            </w:rPr>
            <w:t>‬</w:t>
          </w:r>
          <w:r w:rsidR="006A708E" w:rsidRPr="006A708E">
            <w:rPr>
              <w:sz w:val="28"/>
              <w:szCs w:val="28"/>
            </w:rPr>
            <w:t>‬</w:t>
          </w:r>
          <w:r>
            <w:t>‬</w:t>
          </w:r>
          <w:r>
            <w:t>‬</w:t>
          </w:r>
        </w:bdo>
      </w:bdo>
    </w:p>
    <w:p w14:paraId="3BB4D7F1" w14:textId="77777777" w:rsidR="00E648E0" w:rsidRPr="006A708E" w:rsidRDefault="006E5168" w:rsidP="00722F86">
      <w:pPr>
        <w:pStyle w:val="NoSpacing"/>
        <w:rPr>
          <w:b/>
          <w:bCs/>
          <w:sz w:val="28"/>
          <w:szCs w:val="28"/>
        </w:rPr>
      </w:pPr>
      <w:bdo w:val="ltr">
        <w:r w:rsidR="00722F86" w:rsidRPr="006A708E">
          <w:rPr>
            <w:b/>
            <w:bCs/>
            <w:sz w:val="28"/>
            <w:szCs w:val="28"/>
          </w:rPr>
          <w:t>1 Peter 2:23-24</w:t>
        </w:r>
        <w:r w:rsidR="006A708E" w:rsidRPr="006A708E">
          <w:rPr>
            <w:sz w:val="28"/>
            <w:szCs w:val="28"/>
          </w:rPr>
          <w:t>‬</w:t>
        </w:r>
        <w:r>
          <w:t>‬</w:t>
        </w:r>
      </w:bdo>
    </w:p>
    <w:p w14:paraId="074505CF" w14:textId="2CF7DBB7" w:rsidR="00722F86" w:rsidRPr="006A708E" w:rsidRDefault="00722F86" w:rsidP="00722F86">
      <w:pPr>
        <w:pStyle w:val="NoSpacing"/>
        <w:rPr>
          <w:b/>
          <w:bCs/>
          <w:sz w:val="28"/>
          <w:szCs w:val="28"/>
        </w:rPr>
      </w:pPr>
      <w:r w:rsidRPr="006A708E">
        <w:rPr>
          <w:b/>
          <w:bCs/>
          <w:sz w:val="28"/>
          <w:szCs w:val="28"/>
        </w:rPr>
        <w:t>“When they hurled their insults at him, he did not retaliate; when he suffered, he made no threats. Instead, he entrusted himself to him who judges justly. “He himself bore our sins” in his body on the cross, so that we might die to sins and live for righteousness; “by his wounds you have been healed.””</w:t>
      </w:r>
    </w:p>
    <w:p w14:paraId="7DFC92AA" w14:textId="77777777" w:rsidR="00722F86" w:rsidRPr="006A708E" w:rsidRDefault="006E5168" w:rsidP="00722F86">
      <w:pPr>
        <w:pStyle w:val="NoSpacing"/>
        <w:rPr>
          <w:b/>
          <w:bCs/>
          <w:sz w:val="28"/>
          <w:szCs w:val="28"/>
        </w:rPr>
      </w:pPr>
      <w:bdo w:val="ltr">
        <w:bdo w:val="ltr">
          <w:r w:rsidR="006A708E" w:rsidRPr="006A708E">
            <w:rPr>
              <w:sz w:val="28"/>
              <w:szCs w:val="28"/>
            </w:rPr>
            <w:t>‬</w:t>
          </w:r>
          <w:r w:rsidR="006A708E" w:rsidRPr="006A708E">
            <w:rPr>
              <w:sz w:val="28"/>
              <w:szCs w:val="28"/>
            </w:rPr>
            <w:t>‬</w:t>
          </w:r>
          <w:r>
            <w:t>‬</w:t>
          </w:r>
          <w:r>
            <w:t>‬</w:t>
          </w:r>
        </w:bdo>
      </w:bdo>
    </w:p>
    <w:p w14:paraId="65626D4C" w14:textId="77777777" w:rsidR="00E648E0" w:rsidRPr="006A708E" w:rsidRDefault="00722F86" w:rsidP="00722F86">
      <w:pPr>
        <w:pStyle w:val="NoSpacing"/>
        <w:rPr>
          <w:b/>
          <w:bCs/>
          <w:sz w:val="28"/>
          <w:szCs w:val="28"/>
        </w:rPr>
      </w:pPr>
      <w:r w:rsidRPr="006A708E">
        <w:rPr>
          <w:b/>
          <w:bCs/>
          <w:sz w:val="28"/>
          <w:szCs w:val="28"/>
        </w:rPr>
        <w:t>Matthew 5:10–12</w:t>
      </w:r>
    </w:p>
    <w:p w14:paraId="5D937400" w14:textId="0E1C0E6F" w:rsidR="00722F86" w:rsidRPr="006A708E" w:rsidRDefault="00722F86" w:rsidP="00722F86">
      <w:pPr>
        <w:pStyle w:val="NoSpacing"/>
        <w:rPr>
          <w:b/>
          <w:bCs/>
          <w:sz w:val="28"/>
          <w:szCs w:val="28"/>
        </w:rPr>
      </w:pPr>
      <w:r w:rsidRPr="006A708E">
        <w:rPr>
          <w:b/>
          <w:bCs/>
          <w:sz w:val="28"/>
          <w:szCs w:val="28"/>
        </w:rPr>
        <w:t xml:space="preserve">“Blessed </w:t>
      </w:r>
      <w:proofErr w:type="gramStart"/>
      <w:r w:rsidRPr="006A708E">
        <w:rPr>
          <w:b/>
          <w:bCs/>
          <w:sz w:val="28"/>
          <w:szCs w:val="28"/>
        </w:rPr>
        <w:t>are</w:t>
      </w:r>
      <w:proofErr w:type="gramEnd"/>
      <w:r w:rsidRPr="006A708E">
        <w:rPr>
          <w:b/>
          <w:bCs/>
          <w:sz w:val="28"/>
          <w:szCs w:val="28"/>
        </w:rPr>
        <w:t xml:space="preserv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w:t>
      </w:r>
    </w:p>
    <w:p w14:paraId="7CD601BB" w14:textId="77777777" w:rsidR="00722F86" w:rsidRPr="006A708E" w:rsidRDefault="00722F86" w:rsidP="00722F86">
      <w:pPr>
        <w:pStyle w:val="NoSpacing"/>
        <w:rPr>
          <w:b/>
          <w:bCs/>
          <w:sz w:val="28"/>
          <w:szCs w:val="28"/>
        </w:rPr>
      </w:pPr>
    </w:p>
    <w:p w14:paraId="6D3EC2A8" w14:textId="77777777" w:rsidR="00E648E0" w:rsidRPr="006A708E" w:rsidRDefault="00722F86" w:rsidP="00722F86">
      <w:pPr>
        <w:pStyle w:val="NoSpacing"/>
        <w:rPr>
          <w:b/>
          <w:bCs/>
          <w:sz w:val="28"/>
          <w:szCs w:val="28"/>
        </w:rPr>
      </w:pPr>
      <w:r w:rsidRPr="006A708E">
        <w:rPr>
          <w:b/>
          <w:bCs/>
          <w:sz w:val="28"/>
          <w:szCs w:val="28"/>
        </w:rPr>
        <w:t>Philippians 3:13–14</w:t>
      </w:r>
    </w:p>
    <w:p w14:paraId="5F92978B" w14:textId="2624CFA5" w:rsidR="0098046E" w:rsidRPr="006A708E" w:rsidRDefault="00722F86" w:rsidP="00722F86">
      <w:pPr>
        <w:pStyle w:val="NoSpacing"/>
        <w:rPr>
          <w:b/>
          <w:bCs/>
          <w:sz w:val="28"/>
          <w:szCs w:val="28"/>
        </w:rPr>
      </w:pPr>
      <w:r w:rsidRPr="006A708E">
        <w:rPr>
          <w:b/>
          <w:bCs/>
          <w:sz w:val="28"/>
          <w:szCs w:val="28"/>
        </w:rPr>
        <w:t xml:space="preserve">“Brothers and sisters, I do not consider myself yet to have taken hold of it. But one thing I do: Forgetting what is behind and straining toward what is ahead, I press on toward the goal to win the prize for which God has called me heavenward in Christ Jesus.” </w:t>
      </w:r>
    </w:p>
    <w:sectPr w:rsidR="0098046E" w:rsidRPr="006A708E" w:rsidSect="006A708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6"/>
    <w:rsid w:val="0012442D"/>
    <w:rsid w:val="006A708E"/>
    <w:rsid w:val="006C0774"/>
    <w:rsid w:val="006E5168"/>
    <w:rsid w:val="00705467"/>
    <w:rsid w:val="00722F86"/>
    <w:rsid w:val="0098046E"/>
    <w:rsid w:val="00AB590C"/>
    <w:rsid w:val="00E6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8DAF"/>
  <w15:chartTrackingRefBased/>
  <w15:docId w15:val="{1B66F110-2D60-4A0B-A228-3C030C1C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722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F86"/>
    <w:rPr>
      <w:rFonts w:ascii="Times New Roman" w:eastAsia="Times New Roman" w:hAnsi="Times New Roman" w:cs="Times New Roman"/>
      <w:b/>
      <w:bCs/>
      <w:kern w:val="36"/>
      <w:sz w:val="48"/>
      <w:szCs w:val="48"/>
    </w:rPr>
  </w:style>
  <w:style w:type="character" w:customStyle="1" w:styleId="ams">
    <w:name w:val="ams"/>
    <w:basedOn w:val="DefaultParagraphFont"/>
    <w:rsid w:val="00722F86"/>
  </w:style>
  <w:style w:type="paragraph" w:styleId="NoSpacing">
    <w:name w:val="No Spacing"/>
    <w:uiPriority w:val="1"/>
    <w:qFormat/>
    <w:rsid w:val="00722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97101">
      <w:bodyDiv w:val="1"/>
      <w:marLeft w:val="0"/>
      <w:marRight w:val="0"/>
      <w:marTop w:val="0"/>
      <w:marBottom w:val="0"/>
      <w:divBdr>
        <w:top w:val="none" w:sz="0" w:space="0" w:color="auto"/>
        <w:left w:val="none" w:sz="0" w:space="0" w:color="auto"/>
        <w:bottom w:val="none" w:sz="0" w:space="0" w:color="auto"/>
        <w:right w:val="none" w:sz="0" w:space="0" w:color="auto"/>
      </w:divBdr>
      <w:divsChild>
        <w:div w:id="639262062">
          <w:marLeft w:val="0"/>
          <w:marRight w:val="0"/>
          <w:marTop w:val="0"/>
          <w:marBottom w:val="0"/>
          <w:divBdr>
            <w:top w:val="none" w:sz="0" w:space="0" w:color="auto"/>
            <w:left w:val="none" w:sz="0" w:space="0" w:color="auto"/>
            <w:bottom w:val="none" w:sz="0" w:space="0" w:color="auto"/>
            <w:right w:val="none" w:sz="0" w:space="0" w:color="auto"/>
          </w:divBdr>
          <w:divsChild>
            <w:div w:id="1528446614">
              <w:marLeft w:val="0"/>
              <w:marRight w:val="0"/>
              <w:marTop w:val="0"/>
              <w:marBottom w:val="0"/>
              <w:divBdr>
                <w:top w:val="none" w:sz="0" w:space="0" w:color="auto"/>
                <w:left w:val="none" w:sz="0" w:space="0" w:color="auto"/>
                <w:bottom w:val="none" w:sz="0" w:space="0" w:color="auto"/>
                <w:right w:val="none" w:sz="0" w:space="0" w:color="auto"/>
              </w:divBdr>
              <w:divsChild>
                <w:div w:id="1887328151">
                  <w:marLeft w:val="0"/>
                  <w:marRight w:val="0"/>
                  <w:marTop w:val="0"/>
                  <w:marBottom w:val="0"/>
                  <w:divBdr>
                    <w:top w:val="none" w:sz="0" w:space="0" w:color="auto"/>
                    <w:left w:val="none" w:sz="0" w:space="0" w:color="auto"/>
                    <w:bottom w:val="none" w:sz="0" w:space="0" w:color="auto"/>
                    <w:right w:val="none" w:sz="0" w:space="0" w:color="auto"/>
                  </w:divBdr>
                  <w:divsChild>
                    <w:div w:id="152528552">
                      <w:marLeft w:val="0"/>
                      <w:marRight w:val="0"/>
                      <w:marTop w:val="120"/>
                      <w:marBottom w:val="0"/>
                      <w:divBdr>
                        <w:top w:val="none" w:sz="0" w:space="0" w:color="auto"/>
                        <w:left w:val="none" w:sz="0" w:space="0" w:color="auto"/>
                        <w:bottom w:val="none" w:sz="0" w:space="0" w:color="auto"/>
                        <w:right w:val="none" w:sz="0" w:space="0" w:color="auto"/>
                      </w:divBdr>
                      <w:divsChild>
                        <w:div w:id="667052583">
                          <w:marLeft w:val="0"/>
                          <w:marRight w:val="0"/>
                          <w:marTop w:val="0"/>
                          <w:marBottom w:val="0"/>
                          <w:divBdr>
                            <w:top w:val="none" w:sz="0" w:space="0" w:color="auto"/>
                            <w:left w:val="none" w:sz="0" w:space="0" w:color="auto"/>
                            <w:bottom w:val="none" w:sz="0" w:space="0" w:color="auto"/>
                            <w:right w:val="none" w:sz="0" w:space="0" w:color="auto"/>
                          </w:divBdr>
                          <w:divsChild>
                            <w:div w:id="1260215554">
                              <w:marLeft w:val="0"/>
                              <w:marRight w:val="0"/>
                              <w:marTop w:val="0"/>
                              <w:marBottom w:val="0"/>
                              <w:divBdr>
                                <w:top w:val="none" w:sz="0" w:space="0" w:color="auto"/>
                                <w:left w:val="none" w:sz="0" w:space="0" w:color="auto"/>
                                <w:bottom w:val="none" w:sz="0" w:space="0" w:color="auto"/>
                                <w:right w:val="none" w:sz="0" w:space="0" w:color="auto"/>
                              </w:divBdr>
                              <w:divsChild>
                                <w:div w:id="541937388">
                                  <w:marLeft w:val="0"/>
                                  <w:marRight w:val="0"/>
                                  <w:marTop w:val="0"/>
                                  <w:marBottom w:val="0"/>
                                  <w:divBdr>
                                    <w:top w:val="none" w:sz="0" w:space="0" w:color="auto"/>
                                    <w:left w:val="none" w:sz="0" w:space="0" w:color="auto"/>
                                    <w:bottom w:val="none" w:sz="0" w:space="0" w:color="auto"/>
                                    <w:right w:val="none" w:sz="0" w:space="0" w:color="auto"/>
                                  </w:divBdr>
                                  <w:divsChild>
                                    <w:div w:id="676659369">
                                      <w:marLeft w:val="0"/>
                                      <w:marRight w:val="0"/>
                                      <w:marTop w:val="0"/>
                                      <w:marBottom w:val="0"/>
                                      <w:divBdr>
                                        <w:top w:val="none" w:sz="0" w:space="0" w:color="auto"/>
                                        <w:left w:val="none" w:sz="0" w:space="0" w:color="auto"/>
                                        <w:bottom w:val="none" w:sz="0" w:space="0" w:color="auto"/>
                                        <w:right w:val="none" w:sz="0" w:space="0" w:color="auto"/>
                                      </w:divBdr>
                                    </w:div>
                                    <w:div w:id="1448890563">
                                      <w:marLeft w:val="0"/>
                                      <w:marRight w:val="0"/>
                                      <w:marTop w:val="0"/>
                                      <w:marBottom w:val="0"/>
                                      <w:divBdr>
                                        <w:top w:val="none" w:sz="0" w:space="0" w:color="auto"/>
                                        <w:left w:val="none" w:sz="0" w:space="0" w:color="auto"/>
                                        <w:bottom w:val="none" w:sz="0" w:space="0" w:color="auto"/>
                                        <w:right w:val="none" w:sz="0" w:space="0" w:color="auto"/>
                                      </w:divBdr>
                                    </w:div>
                                    <w:div w:id="1526138391">
                                      <w:marLeft w:val="0"/>
                                      <w:marRight w:val="0"/>
                                      <w:marTop w:val="0"/>
                                      <w:marBottom w:val="0"/>
                                      <w:divBdr>
                                        <w:top w:val="none" w:sz="0" w:space="0" w:color="auto"/>
                                        <w:left w:val="none" w:sz="0" w:space="0" w:color="auto"/>
                                        <w:bottom w:val="none" w:sz="0" w:space="0" w:color="auto"/>
                                        <w:right w:val="none" w:sz="0" w:space="0" w:color="auto"/>
                                      </w:divBdr>
                                    </w:div>
                                    <w:div w:id="667706646">
                                      <w:marLeft w:val="0"/>
                                      <w:marRight w:val="0"/>
                                      <w:marTop w:val="0"/>
                                      <w:marBottom w:val="0"/>
                                      <w:divBdr>
                                        <w:top w:val="none" w:sz="0" w:space="0" w:color="auto"/>
                                        <w:left w:val="none" w:sz="0" w:space="0" w:color="auto"/>
                                        <w:bottom w:val="none" w:sz="0" w:space="0" w:color="auto"/>
                                        <w:right w:val="none" w:sz="0" w:space="0" w:color="auto"/>
                                      </w:divBdr>
                                    </w:div>
                                    <w:div w:id="823467445">
                                      <w:marLeft w:val="0"/>
                                      <w:marRight w:val="0"/>
                                      <w:marTop w:val="0"/>
                                      <w:marBottom w:val="0"/>
                                      <w:divBdr>
                                        <w:top w:val="none" w:sz="0" w:space="0" w:color="auto"/>
                                        <w:left w:val="none" w:sz="0" w:space="0" w:color="auto"/>
                                        <w:bottom w:val="none" w:sz="0" w:space="0" w:color="auto"/>
                                        <w:right w:val="none" w:sz="0" w:space="0" w:color="auto"/>
                                      </w:divBdr>
                                    </w:div>
                                    <w:div w:id="1225599611">
                                      <w:marLeft w:val="0"/>
                                      <w:marRight w:val="0"/>
                                      <w:marTop w:val="0"/>
                                      <w:marBottom w:val="0"/>
                                      <w:divBdr>
                                        <w:top w:val="none" w:sz="0" w:space="0" w:color="auto"/>
                                        <w:left w:val="none" w:sz="0" w:space="0" w:color="auto"/>
                                        <w:bottom w:val="none" w:sz="0" w:space="0" w:color="auto"/>
                                        <w:right w:val="none" w:sz="0" w:space="0" w:color="auto"/>
                                      </w:divBdr>
                                    </w:div>
                                    <w:div w:id="1373264499">
                                      <w:marLeft w:val="0"/>
                                      <w:marRight w:val="0"/>
                                      <w:marTop w:val="0"/>
                                      <w:marBottom w:val="0"/>
                                      <w:divBdr>
                                        <w:top w:val="none" w:sz="0" w:space="0" w:color="auto"/>
                                        <w:left w:val="none" w:sz="0" w:space="0" w:color="auto"/>
                                        <w:bottom w:val="none" w:sz="0" w:space="0" w:color="auto"/>
                                        <w:right w:val="none" w:sz="0" w:space="0" w:color="auto"/>
                                      </w:divBdr>
                                    </w:div>
                                    <w:div w:id="351106443">
                                      <w:marLeft w:val="0"/>
                                      <w:marRight w:val="0"/>
                                      <w:marTop w:val="0"/>
                                      <w:marBottom w:val="0"/>
                                      <w:divBdr>
                                        <w:top w:val="none" w:sz="0" w:space="0" w:color="auto"/>
                                        <w:left w:val="none" w:sz="0" w:space="0" w:color="auto"/>
                                        <w:bottom w:val="none" w:sz="0" w:space="0" w:color="auto"/>
                                        <w:right w:val="none" w:sz="0" w:space="0" w:color="auto"/>
                                      </w:divBdr>
                                    </w:div>
                                    <w:div w:id="64301132">
                                      <w:marLeft w:val="0"/>
                                      <w:marRight w:val="0"/>
                                      <w:marTop w:val="0"/>
                                      <w:marBottom w:val="0"/>
                                      <w:divBdr>
                                        <w:top w:val="none" w:sz="0" w:space="0" w:color="auto"/>
                                        <w:left w:val="none" w:sz="0" w:space="0" w:color="auto"/>
                                        <w:bottom w:val="none" w:sz="0" w:space="0" w:color="auto"/>
                                        <w:right w:val="none" w:sz="0" w:space="0" w:color="auto"/>
                                      </w:divBdr>
                                    </w:div>
                                    <w:div w:id="2104760414">
                                      <w:marLeft w:val="0"/>
                                      <w:marRight w:val="0"/>
                                      <w:marTop w:val="0"/>
                                      <w:marBottom w:val="0"/>
                                      <w:divBdr>
                                        <w:top w:val="none" w:sz="0" w:space="0" w:color="auto"/>
                                        <w:left w:val="none" w:sz="0" w:space="0" w:color="auto"/>
                                        <w:bottom w:val="none" w:sz="0" w:space="0" w:color="auto"/>
                                        <w:right w:val="none" w:sz="0" w:space="0" w:color="auto"/>
                                      </w:divBdr>
                                    </w:div>
                                    <w:div w:id="1862282999">
                                      <w:marLeft w:val="0"/>
                                      <w:marRight w:val="0"/>
                                      <w:marTop w:val="0"/>
                                      <w:marBottom w:val="0"/>
                                      <w:divBdr>
                                        <w:top w:val="none" w:sz="0" w:space="0" w:color="auto"/>
                                        <w:left w:val="none" w:sz="0" w:space="0" w:color="auto"/>
                                        <w:bottom w:val="none" w:sz="0" w:space="0" w:color="auto"/>
                                        <w:right w:val="none" w:sz="0" w:space="0" w:color="auto"/>
                                      </w:divBdr>
                                    </w:div>
                                    <w:div w:id="1318921514">
                                      <w:marLeft w:val="0"/>
                                      <w:marRight w:val="0"/>
                                      <w:marTop w:val="0"/>
                                      <w:marBottom w:val="0"/>
                                      <w:divBdr>
                                        <w:top w:val="none" w:sz="0" w:space="0" w:color="auto"/>
                                        <w:left w:val="none" w:sz="0" w:space="0" w:color="auto"/>
                                        <w:bottom w:val="none" w:sz="0" w:space="0" w:color="auto"/>
                                        <w:right w:val="none" w:sz="0" w:space="0" w:color="auto"/>
                                      </w:divBdr>
                                    </w:div>
                                    <w:div w:id="1420565019">
                                      <w:marLeft w:val="0"/>
                                      <w:marRight w:val="0"/>
                                      <w:marTop w:val="0"/>
                                      <w:marBottom w:val="0"/>
                                      <w:divBdr>
                                        <w:top w:val="none" w:sz="0" w:space="0" w:color="auto"/>
                                        <w:left w:val="none" w:sz="0" w:space="0" w:color="auto"/>
                                        <w:bottom w:val="none" w:sz="0" w:space="0" w:color="auto"/>
                                        <w:right w:val="none" w:sz="0" w:space="0" w:color="auto"/>
                                      </w:divBdr>
                                    </w:div>
                                    <w:div w:id="445733275">
                                      <w:marLeft w:val="0"/>
                                      <w:marRight w:val="0"/>
                                      <w:marTop w:val="0"/>
                                      <w:marBottom w:val="0"/>
                                      <w:divBdr>
                                        <w:top w:val="none" w:sz="0" w:space="0" w:color="auto"/>
                                        <w:left w:val="none" w:sz="0" w:space="0" w:color="auto"/>
                                        <w:bottom w:val="none" w:sz="0" w:space="0" w:color="auto"/>
                                        <w:right w:val="none" w:sz="0" w:space="0" w:color="auto"/>
                                      </w:divBdr>
                                    </w:div>
                                    <w:div w:id="741873938">
                                      <w:marLeft w:val="0"/>
                                      <w:marRight w:val="0"/>
                                      <w:marTop w:val="0"/>
                                      <w:marBottom w:val="0"/>
                                      <w:divBdr>
                                        <w:top w:val="none" w:sz="0" w:space="0" w:color="auto"/>
                                        <w:left w:val="none" w:sz="0" w:space="0" w:color="auto"/>
                                        <w:bottom w:val="none" w:sz="0" w:space="0" w:color="auto"/>
                                        <w:right w:val="none" w:sz="0" w:space="0" w:color="auto"/>
                                      </w:divBdr>
                                    </w:div>
                                    <w:div w:id="1624383653">
                                      <w:marLeft w:val="0"/>
                                      <w:marRight w:val="0"/>
                                      <w:marTop w:val="0"/>
                                      <w:marBottom w:val="0"/>
                                      <w:divBdr>
                                        <w:top w:val="none" w:sz="0" w:space="0" w:color="auto"/>
                                        <w:left w:val="none" w:sz="0" w:space="0" w:color="auto"/>
                                        <w:bottom w:val="none" w:sz="0" w:space="0" w:color="auto"/>
                                        <w:right w:val="none" w:sz="0" w:space="0" w:color="auto"/>
                                      </w:divBdr>
                                    </w:div>
                                    <w:div w:id="1609118364">
                                      <w:marLeft w:val="0"/>
                                      <w:marRight w:val="0"/>
                                      <w:marTop w:val="0"/>
                                      <w:marBottom w:val="0"/>
                                      <w:divBdr>
                                        <w:top w:val="none" w:sz="0" w:space="0" w:color="auto"/>
                                        <w:left w:val="none" w:sz="0" w:space="0" w:color="auto"/>
                                        <w:bottom w:val="none" w:sz="0" w:space="0" w:color="auto"/>
                                        <w:right w:val="none" w:sz="0" w:space="0" w:color="auto"/>
                                      </w:divBdr>
                                    </w:div>
                                    <w:div w:id="422993789">
                                      <w:marLeft w:val="0"/>
                                      <w:marRight w:val="0"/>
                                      <w:marTop w:val="0"/>
                                      <w:marBottom w:val="0"/>
                                      <w:divBdr>
                                        <w:top w:val="none" w:sz="0" w:space="0" w:color="auto"/>
                                        <w:left w:val="none" w:sz="0" w:space="0" w:color="auto"/>
                                        <w:bottom w:val="none" w:sz="0" w:space="0" w:color="auto"/>
                                        <w:right w:val="none" w:sz="0" w:space="0" w:color="auto"/>
                                      </w:divBdr>
                                    </w:div>
                                    <w:div w:id="1760977855">
                                      <w:marLeft w:val="0"/>
                                      <w:marRight w:val="0"/>
                                      <w:marTop w:val="0"/>
                                      <w:marBottom w:val="0"/>
                                      <w:divBdr>
                                        <w:top w:val="none" w:sz="0" w:space="0" w:color="auto"/>
                                        <w:left w:val="none" w:sz="0" w:space="0" w:color="auto"/>
                                        <w:bottom w:val="none" w:sz="0" w:space="0" w:color="auto"/>
                                        <w:right w:val="none" w:sz="0" w:space="0" w:color="auto"/>
                                      </w:divBdr>
                                    </w:div>
                                    <w:div w:id="1166626299">
                                      <w:marLeft w:val="0"/>
                                      <w:marRight w:val="0"/>
                                      <w:marTop w:val="0"/>
                                      <w:marBottom w:val="0"/>
                                      <w:divBdr>
                                        <w:top w:val="none" w:sz="0" w:space="0" w:color="auto"/>
                                        <w:left w:val="none" w:sz="0" w:space="0" w:color="auto"/>
                                        <w:bottom w:val="none" w:sz="0" w:space="0" w:color="auto"/>
                                        <w:right w:val="none" w:sz="0" w:space="0" w:color="auto"/>
                                      </w:divBdr>
                                    </w:div>
                                    <w:div w:id="948241571">
                                      <w:marLeft w:val="0"/>
                                      <w:marRight w:val="0"/>
                                      <w:marTop w:val="0"/>
                                      <w:marBottom w:val="0"/>
                                      <w:divBdr>
                                        <w:top w:val="none" w:sz="0" w:space="0" w:color="auto"/>
                                        <w:left w:val="none" w:sz="0" w:space="0" w:color="auto"/>
                                        <w:bottom w:val="none" w:sz="0" w:space="0" w:color="auto"/>
                                        <w:right w:val="none" w:sz="0" w:space="0" w:color="auto"/>
                                      </w:divBdr>
                                    </w:div>
                                    <w:div w:id="1952738921">
                                      <w:marLeft w:val="0"/>
                                      <w:marRight w:val="0"/>
                                      <w:marTop w:val="0"/>
                                      <w:marBottom w:val="0"/>
                                      <w:divBdr>
                                        <w:top w:val="none" w:sz="0" w:space="0" w:color="auto"/>
                                        <w:left w:val="none" w:sz="0" w:space="0" w:color="auto"/>
                                        <w:bottom w:val="none" w:sz="0" w:space="0" w:color="auto"/>
                                        <w:right w:val="none" w:sz="0" w:space="0" w:color="auto"/>
                                      </w:divBdr>
                                    </w:div>
                                    <w:div w:id="1567572977">
                                      <w:marLeft w:val="0"/>
                                      <w:marRight w:val="0"/>
                                      <w:marTop w:val="0"/>
                                      <w:marBottom w:val="0"/>
                                      <w:divBdr>
                                        <w:top w:val="none" w:sz="0" w:space="0" w:color="auto"/>
                                        <w:left w:val="none" w:sz="0" w:space="0" w:color="auto"/>
                                        <w:bottom w:val="none" w:sz="0" w:space="0" w:color="auto"/>
                                        <w:right w:val="none" w:sz="0" w:space="0" w:color="auto"/>
                                      </w:divBdr>
                                    </w:div>
                                    <w:div w:id="184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679784">
          <w:marLeft w:val="0"/>
          <w:marRight w:val="0"/>
          <w:marTop w:val="0"/>
          <w:marBottom w:val="0"/>
          <w:divBdr>
            <w:top w:val="none" w:sz="0" w:space="0" w:color="auto"/>
            <w:left w:val="none" w:sz="0" w:space="0" w:color="auto"/>
            <w:bottom w:val="none" w:sz="0" w:space="0" w:color="auto"/>
            <w:right w:val="none" w:sz="0" w:space="0" w:color="auto"/>
          </w:divBdr>
          <w:divsChild>
            <w:div w:id="753090768">
              <w:marLeft w:val="0"/>
              <w:marRight w:val="0"/>
              <w:marTop w:val="0"/>
              <w:marBottom w:val="0"/>
              <w:divBdr>
                <w:top w:val="none" w:sz="0" w:space="0" w:color="auto"/>
                <w:left w:val="none" w:sz="0" w:space="0" w:color="auto"/>
                <w:bottom w:val="none" w:sz="0" w:space="0" w:color="auto"/>
                <w:right w:val="none" w:sz="0" w:space="0" w:color="auto"/>
              </w:divBdr>
              <w:divsChild>
                <w:div w:id="1444836762">
                  <w:marLeft w:val="0"/>
                  <w:marRight w:val="0"/>
                  <w:marTop w:val="0"/>
                  <w:marBottom w:val="0"/>
                  <w:divBdr>
                    <w:top w:val="none" w:sz="0" w:space="0" w:color="auto"/>
                    <w:left w:val="none" w:sz="0" w:space="0" w:color="auto"/>
                    <w:bottom w:val="none" w:sz="0" w:space="0" w:color="auto"/>
                    <w:right w:val="none" w:sz="0" w:space="0" w:color="auto"/>
                  </w:divBdr>
                  <w:divsChild>
                    <w:div w:id="369380776">
                      <w:marLeft w:val="0"/>
                      <w:marRight w:val="0"/>
                      <w:marTop w:val="0"/>
                      <w:marBottom w:val="0"/>
                      <w:divBdr>
                        <w:top w:val="none" w:sz="0" w:space="0" w:color="auto"/>
                        <w:left w:val="none" w:sz="0" w:space="0" w:color="auto"/>
                        <w:bottom w:val="none" w:sz="0" w:space="0" w:color="auto"/>
                        <w:right w:val="none" w:sz="0" w:space="0" w:color="auto"/>
                      </w:divBdr>
                      <w:divsChild>
                        <w:div w:id="2087652713">
                          <w:marLeft w:val="0"/>
                          <w:marRight w:val="0"/>
                          <w:marTop w:val="0"/>
                          <w:marBottom w:val="0"/>
                          <w:divBdr>
                            <w:top w:val="none" w:sz="0" w:space="0" w:color="auto"/>
                            <w:left w:val="none" w:sz="0" w:space="0" w:color="auto"/>
                            <w:bottom w:val="none" w:sz="0" w:space="0" w:color="auto"/>
                            <w:right w:val="none" w:sz="0" w:space="0" w:color="auto"/>
                          </w:divBdr>
                          <w:divsChild>
                            <w:div w:id="14985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6</cp:revision>
  <cp:lastPrinted>2022-05-14T22:18:00Z</cp:lastPrinted>
  <dcterms:created xsi:type="dcterms:W3CDTF">2022-05-13T03:12:00Z</dcterms:created>
  <dcterms:modified xsi:type="dcterms:W3CDTF">2022-05-14T22:22:00Z</dcterms:modified>
</cp:coreProperties>
</file>