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3429" w14:textId="77777777" w:rsidR="00B755CA" w:rsidRPr="008D17AC" w:rsidRDefault="00B755CA" w:rsidP="00B755CA">
      <w:pPr>
        <w:pStyle w:val="NoSpacing"/>
        <w:jc w:val="center"/>
        <w:rPr>
          <w:b/>
          <w:bCs/>
          <w:sz w:val="28"/>
          <w:szCs w:val="28"/>
        </w:rPr>
      </w:pPr>
      <w:r w:rsidRPr="008D17AC">
        <w:rPr>
          <w:b/>
          <w:bCs/>
          <w:sz w:val="28"/>
          <w:szCs w:val="28"/>
        </w:rPr>
        <w:t>Why do we feel conviction?</w:t>
      </w:r>
    </w:p>
    <w:p w14:paraId="78B0D9BD" w14:textId="496C6435" w:rsidR="00B755CA" w:rsidRPr="008D17AC" w:rsidRDefault="00B755CA" w:rsidP="00B755CA">
      <w:pPr>
        <w:pStyle w:val="NoSpacing"/>
        <w:jc w:val="center"/>
        <w:rPr>
          <w:b/>
          <w:bCs/>
          <w:sz w:val="28"/>
          <w:szCs w:val="28"/>
        </w:rPr>
      </w:pPr>
      <w:r w:rsidRPr="008D17AC">
        <w:rPr>
          <w:b/>
          <w:bCs/>
          <w:sz w:val="28"/>
          <w:szCs w:val="28"/>
        </w:rPr>
        <w:t>December 12, 2021</w:t>
      </w:r>
    </w:p>
    <w:p w14:paraId="339E277D" w14:textId="77777777" w:rsidR="00B755CA" w:rsidRPr="008D17AC" w:rsidRDefault="00B755CA" w:rsidP="00B755CA">
      <w:pPr>
        <w:pStyle w:val="NoSpacing"/>
        <w:rPr>
          <w:b/>
          <w:bCs/>
          <w:sz w:val="28"/>
          <w:szCs w:val="28"/>
        </w:rPr>
      </w:pPr>
    </w:p>
    <w:p w14:paraId="0CE687B5" w14:textId="77777777" w:rsidR="00A35BAC" w:rsidRPr="008D17AC" w:rsidRDefault="00B755CA" w:rsidP="00B755CA">
      <w:pPr>
        <w:pStyle w:val="NoSpacing"/>
        <w:rPr>
          <w:b/>
          <w:bCs/>
          <w:sz w:val="28"/>
          <w:szCs w:val="28"/>
        </w:rPr>
      </w:pPr>
      <w:r w:rsidRPr="008D17AC">
        <w:rPr>
          <w:b/>
          <w:bCs/>
          <w:sz w:val="28"/>
          <w:szCs w:val="28"/>
        </w:rPr>
        <w:t>John 16:7–8</w:t>
      </w:r>
    </w:p>
    <w:p w14:paraId="555DBBC1" w14:textId="6E56A435" w:rsidR="00B755CA" w:rsidRPr="008D17AC" w:rsidRDefault="00B755CA" w:rsidP="00B755CA">
      <w:pPr>
        <w:pStyle w:val="NoSpacing"/>
        <w:rPr>
          <w:b/>
          <w:bCs/>
          <w:sz w:val="28"/>
          <w:szCs w:val="28"/>
        </w:rPr>
      </w:pPr>
      <w:r w:rsidRPr="008D17AC">
        <w:rPr>
          <w:b/>
          <w:bCs/>
          <w:sz w:val="28"/>
          <w:szCs w:val="28"/>
        </w:rPr>
        <w:t>“Nevertheless, I tell you the truth: it is to your advantage that I go away, for if I do not go away, the Helper will not come to you. But if I go, I will send him to you. And when he comes, (he will convict the world concerning sin and righteousness and judgment:”)</w:t>
      </w:r>
    </w:p>
    <w:p w14:paraId="07F8B0AF" w14:textId="77777777" w:rsidR="00B755CA" w:rsidRPr="008D17AC" w:rsidRDefault="00B755CA" w:rsidP="00B755CA">
      <w:pPr>
        <w:pStyle w:val="NoSpacing"/>
        <w:rPr>
          <w:b/>
          <w:bCs/>
          <w:sz w:val="28"/>
          <w:szCs w:val="28"/>
        </w:rPr>
      </w:pPr>
      <w:bdo w:val="ltr">
        <w:bdo w:val="ltr"/>
      </w:bdo>
    </w:p>
    <w:p w14:paraId="095C9542" w14:textId="77777777" w:rsidR="00A35BAC" w:rsidRPr="008D17AC" w:rsidRDefault="00B755CA" w:rsidP="00B755CA">
      <w:pPr>
        <w:pStyle w:val="NoSpacing"/>
        <w:rPr>
          <w:b/>
          <w:bCs/>
          <w:sz w:val="28"/>
          <w:szCs w:val="28"/>
        </w:rPr>
      </w:pPr>
      <w:r w:rsidRPr="008D17AC">
        <w:rPr>
          <w:b/>
          <w:bCs/>
          <w:sz w:val="28"/>
          <w:szCs w:val="28"/>
        </w:rPr>
        <w:t>Revelation 20:12–15</w:t>
      </w:r>
    </w:p>
    <w:p w14:paraId="6A9EEDAF" w14:textId="3FD6C484" w:rsidR="00B755CA" w:rsidRPr="008D17AC" w:rsidRDefault="00B755CA" w:rsidP="00B755CA">
      <w:pPr>
        <w:pStyle w:val="NoSpacing"/>
        <w:rPr>
          <w:b/>
          <w:bCs/>
          <w:sz w:val="28"/>
          <w:szCs w:val="28"/>
        </w:rPr>
      </w:pPr>
      <w:r w:rsidRPr="008D17AC">
        <w:rPr>
          <w:b/>
          <w:bCs/>
          <w:sz w:val="28"/>
          <w:szCs w:val="28"/>
        </w:rPr>
        <w:t>“And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w:t>
      </w:r>
      <w:r w:rsidR="00A35BAC" w:rsidRPr="008D17AC">
        <w:rPr>
          <w:b/>
          <w:bCs/>
          <w:sz w:val="28"/>
          <w:szCs w:val="28"/>
        </w:rPr>
        <w:t xml:space="preserve"> </w:t>
      </w:r>
      <w:r w:rsidRPr="008D17AC">
        <w:rPr>
          <w:b/>
          <w:bCs/>
          <w:sz w:val="28"/>
          <w:szCs w:val="28"/>
        </w:rPr>
        <w:t>Then Death and Hades were thrown into the lake of fire. This is the second death, the lake of fire. And (if anyone’s name was not found written in the book of life, he was thrown into the lake of fire.”)</w:t>
      </w:r>
    </w:p>
    <w:p w14:paraId="6E1130AF" w14:textId="77777777" w:rsidR="00B755CA" w:rsidRPr="008D17AC" w:rsidRDefault="00B755CA" w:rsidP="00B755CA">
      <w:pPr>
        <w:pStyle w:val="NoSpacing"/>
        <w:rPr>
          <w:b/>
          <w:bCs/>
          <w:sz w:val="28"/>
          <w:szCs w:val="28"/>
        </w:rPr>
      </w:pPr>
    </w:p>
    <w:p w14:paraId="6013E682" w14:textId="77777777" w:rsidR="00A35BAC" w:rsidRPr="008D17AC" w:rsidRDefault="00B755CA" w:rsidP="00B755CA">
      <w:pPr>
        <w:pStyle w:val="NoSpacing"/>
        <w:rPr>
          <w:b/>
          <w:bCs/>
          <w:sz w:val="28"/>
          <w:szCs w:val="28"/>
        </w:rPr>
      </w:pPr>
      <w:r w:rsidRPr="008D17AC">
        <w:rPr>
          <w:b/>
          <w:bCs/>
          <w:sz w:val="28"/>
          <w:szCs w:val="28"/>
        </w:rPr>
        <w:t>Jude 1:14–15</w:t>
      </w:r>
    </w:p>
    <w:p w14:paraId="248588CF" w14:textId="386D9C59" w:rsidR="00B755CA" w:rsidRPr="008D17AC" w:rsidRDefault="00B755CA" w:rsidP="00B755CA">
      <w:pPr>
        <w:pStyle w:val="NoSpacing"/>
        <w:rPr>
          <w:b/>
          <w:bCs/>
          <w:sz w:val="28"/>
          <w:szCs w:val="28"/>
        </w:rPr>
      </w:pPr>
      <w:r w:rsidRPr="008D17AC">
        <w:rPr>
          <w:b/>
          <w:bCs/>
          <w:sz w:val="28"/>
          <w:szCs w:val="28"/>
        </w:rPr>
        <w:t>“Now Enoch, the seventh from Adam, prophesied about these men also, saying, “Behold, the Lord comes with ten thousands of His saints, to execute judgment on all, (to convict) all who are ungodly among them of all their ungodly deeds which they have committed in an ungodly way, and of all the harsh things which ungodly sinners have spoken against Him.””</w:t>
      </w:r>
    </w:p>
    <w:p w14:paraId="31DE41F2" w14:textId="77777777" w:rsidR="00B755CA" w:rsidRPr="008D17AC" w:rsidRDefault="00B755CA" w:rsidP="00B755CA">
      <w:pPr>
        <w:pStyle w:val="NoSpacing"/>
        <w:rPr>
          <w:b/>
          <w:bCs/>
          <w:sz w:val="28"/>
          <w:szCs w:val="28"/>
        </w:rPr>
      </w:pPr>
    </w:p>
    <w:p w14:paraId="2C3DFB05" w14:textId="77777777" w:rsidR="00FA5C57" w:rsidRPr="008D17AC" w:rsidRDefault="00B755CA" w:rsidP="00B755CA">
      <w:pPr>
        <w:pStyle w:val="NoSpacing"/>
        <w:rPr>
          <w:b/>
          <w:bCs/>
          <w:sz w:val="28"/>
          <w:szCs w:val="28"/>
        </w:rPr>
      </w:pPr>
      <w:r w:rsidRPr="008D17AC">
        <w:rPr>
          <w:b/>
          <w:bCs/>
          <w:sz w:val="28"/>
          <w:szCs w:val="28"/>
        </w:rPr>
        <w:t>Titus 1:9</w:t>
      </w:r>
    </w:p>
    <w:p w14:paraId="3694A51A" w14:textId="03714A59" w:rsidR="00B755CA" w:rsidRPr="008D17AC" w:rsidRDefault="00B755CA" w:rsidP="00B755CA">
      <w:pPr>
        <w:pStyle w:val="NoSpacing"/>
        <w:rPr>
          <w:b/>
          <w:bCs/>
          <w:sz w:val="28"/>
          <w:szCs w:val="28"/>
        </w:rPr>
      </w:pPr>
      <w:r w:rsidRPr="008D17AC">
        <w:rPr>
          <w:b/>
          <w:bCs/>
          <w:sz w:val="28"/>
          <w:szCs w:val="28"/>
        </w:rPr>
        <w:t>“holding fast the faithful word as he has been taught, that he may be able, by sound doctrine, both to exhort and (convict those who contradict.”)</w:t>
      </w:r>
    </w:p>
    <w:p w14:paraId="7F8E9528" w14:textId="77777777" w:rsidR="00B755CA" w:rsidRPr="008D17AC" w:rsidRDefault="00B755CA" w:rsidP="00B755CA">
      <w:pPr>
        <w:pStyle w:val="NoSpacing"/>
        <w:rPr>
          <w:b/>
          <w:bCs/>
          <w:sz w:val="28"/>
          <w:szCs w:val="28"/>
        </w:rPr>
      </w:pPr>
    </w:p>
    <w:p w14:paraId="40BD27CE" w14:textId="77777777" w:rsidR="00FA5C57" w:rsidRPr="008D17AC" w:rsidRDefault="00B755CA" w:rsidP="00B755CA">
      <w:pPr>
        <w:pStyle w:val="NoSpacing"/>
        <w:rPr>
          <w:b/>
          <w:bCs/>
          <w:sz w:val="28"/>
          <w:szCs w:val="28"/>
        </w:rPr>
      </w:pPr>
      <w:r w:rsidRPr="008D17AC">
        <w:rPr>
          <w:b/>
          <w:bCs/>
          <w:sz w:val="28"/>
          <w:szCs w:val="28"/>
        </w:rPr>
        <w:t>John 8:7–9</w:t>
      </w:r>
    </w:p>
    <w:p w14:paraId="1BFD2103" w14:textId="35D17D35" w:rsidR="00B755CA" w:rsidRPr="008D17AC" w:rsidRDefault="00B755CA" w:rsidP="00B755CA">
      <w:pPr>
        <w:pStyle w:val="NoSpacing"/>
        <w:rPr>
          <w:b/>
          <w:bCs/>
          <w:sz w:val="28"/>
          <w:szCs w:val="28"/>
        </w:rPr>
      </w:pPr>
      <w:r w:rsidRPr="008D17AC">
        <w:rPr>
          <w:b/>
          <w:bCs/>
          <w:sz w:val="28"/>
          <w:szCs w:val="28"/>
        </w:rPr>
        <w:t>“So when they continued asking Him, He raised Himself up and said to them, “He who is without sin among you, let him throw a stone at her first.” And again He stooped down and wrote on the ground. Then those who heard it, being (convicted by their conscience,) went out one by one, beginning with the oldest even to the last. And Jesus was left alone, and the woman standing in the midst.”</w:t>
      </w:r>
    </w:p>
    <w:p w14:paraId="5BF14BA0" w14:textId="77777777" w:rsidR="00B755CA" w:rsidRPr="008D17AC" w:rsidRDefault="00B755CA" w:rsidP="00B755CA">
      <w:pPr>
        <w:pStyle w:val="NoSpacing"/>
        <w:rPr>
          <w:b/>
          <w:bCs/>
          <w:sz w:val="28"/>
          <w:szCs w:val="28"/>
        </w:rPr>
      </w:pPr>
      <w:bdo w:val="ltr"/>
    </w:p>
    <w:p w14:paraId="1B168292" w14:textId="77777777" w:rsidR="008A0A5B" w:rsidRPr="008D17AC" w:rsidRDefault="008A0A5B" w:rsidP="00B755CA">
      <w:pPr>
        <w:pStyle w:val="NoSpacing"/>
        <w:rPr>
          <w:b/>
          <w:bCs/>
          <w:sz w:val="28"/>
          <w:szCs w:val="28"/>
        </w:rPr>
      </w:pPr>
    </w:p>
    <w:p w14:paraId="788538AD" w14:textId="77777777" w:rsidR="008A0A5B" w:rsidRPr="008D17AC" w:rsidRDefault="008A0A5B" w:rsidP="00B755CA">
      <w:pPr>
        <w:pStyle w:val="NoSpacing"/>
        <w:rPr>
          <w:b/>
          <w:bCs/>
          <w:sz w:val="28"/>
          <w:szCs w:val="28"/>
        </w:rPr>
      </w:pPr>
    </w:p>
    <w:p w14:paraId="4340134A" w14:textId="77777777" w:rsidR="008D17AC" w:rsidRDefault="008D17AC" w:rsidP="00B755CA">
      <w:pPr>
        <w:pStyle w:val="NoSpacing"/>
        <w:rPr>
          <w:b/>
          <w:bCs/>
          <w:sz w:val="28"/>
          <w:szCs w:val="28"/>
        </w:rPr>
      </w:pPr>
    </w:p>
    <w:p w14:paraId="5A7E13FC" w14:textId="1BF28E0C" w:rsidR="00752AB7" w:rsidRPr="008D17AC" w:rsidRDefault="00B755CA" w:rsidP="00B755CA">
      <w:pPr>
        <w:pStyle w:val="NoSpacing"/>
        <w:rPr>
          <w:b/>
          <w:bCs/>
          <w:sz w:val="28"/>
          <w:szCs w:val="28"/>
        </w:rPr>
      </w:pPr>
      <w:r w:rsidRPr="008D17AC">
        <w:rPr>
          <w:b/>
          <w:bCs/>
          <w:sz w:val="28"/>
          <w:szCs w:val="28"/>
        </w:rPr>
        <w:lastRenderedPageBreak/>
        <w:t>Acts 2:36-37</w:t>
      </w:r>
    </w:p>
    <w:p w14:paraId="52EF0DB8" w14:textId="0FCD8543" w:rsidR="00B755CA" w:rsidRPr="008D17AC" w:rsidRDefault="00B755CA" w:rsidP="00B755CA">
      <w:pPr>
        <w:pStyle w:val="NoSpacing"/>
        <w:rPr>
          <w:b/>
          <w:bCs/>
          <w:sz w:val="28"/>
          <w:szCs w:val="28"/>
        </w:rPr>
      </w:pPr>
      <w:r w:rsidRPr="008D17AC">
        <w:rPr>
          <w:b/>
          <w:bCs/>
          <w:sz w:val="28"/>
          <w:szCs w:val="28"/>
        </w:rPr>
        <w:t>““Therefore let all Israel be assured of this: God has made this Jesus, whom you crucified, both Lord and Messiah. Now when they heard this, (they were cut to the heart,) and said to Peter and the rest of the apostles, “Men and brethren, what shall we do?””</w:t>
      </w:r>
    </w:p>
    <w:p w14:paraId="37EE2875" w14:textId="77777777" w:rsidR="00B755CA" w:rsidRPr="008D17AC" w:rsidRDefault="00B755CA" w:rsidP="00B755CA">
      <w:pPr>
        <w:pStyle w:val="NoSpacing"/>
        <w:rPr>
          <w:b/>
          <w:bCs/>
          <w:sz w:val="28"/>
          <w:szCs w:val="28"/>
        </w:rPr>
      </w:pPr>
      <w:bdo w:val="ltr">
        <w:bdo w:val="ltr"/>
      </w:bdo>
    </w:p>
    <w:p w14:paraId="7C0B6BAB" w14:textId="77777777" w:rsidR="00752AB7" w:rsidRPr="008D17AC" w:rsidRDefault="00B755CA" w:rsidP="00B755CA">
      <w:pPr>
        <w:pStyle w:val="NoSpacing"/>
        <w:rPr>
          <w:b/>
          <w:bCs/>
          <w:sz w:val="28"/>
          <w:szCs w:val="28"/>
        </w:rPr>
      </w:pPr>
      <w:r w:rsidRPr="008D17AC">
        <w:rPr>
          <w:b/>
          <w:bCs/>
          <w:sz w:val="28"/>
          <w:szCs w:val="28"/>
        </w:rPr>
        <w:t>Acts</w:t>
      </w:r>
      <w:r w:rsidRPr="008D17AC">
        <w:rPr>
          <w:rFonts w:ascii="Arial" w:hAnsi="Arial" w:cs="Arial"/>
          <w:b/>
          <w:bCs/>
          <w:sz w:val="28"/>
          <w:szCs w:val="28"/>
        </w:rPr>
        <w:t>‬</w:t>
      </w:r>
      <w:r w:rsidRPr="008D17AC">
        <w:rPr>
          <w:b/>
          <w:bCs/>
          <w:sz w:val="28"/>
          <w:szCs w:val="28"/>
        </w:rPr>
        <w:t xml:space="preserve"> </w:t>
      </w:r>
      <w:bdo w:val="ltr">
        <w:r w:rsidRPr="008D17AC">
          <w:rPr>
            <w:b/>
            <w:bCs/>
            <w:sz w:val="28"/>
            <w:szCs w:val="28"/>
          </w:rPr>
          <w:t>2:38</w:t>
        </w:r>
      </w:bdo>
    </w:p>
    <w:p w14:paraId="4692D776" w14:textId="4FA8066D" w:rsidR="00B755CA" w:rsidRPr="008D17AC" w:rsidRDefault="00B755CA" w:rsidP="00B755CA">
      <w:pPr>
        <w:pStyle w:val="NoSpacing"/>
        <w:rPr>
          <w:b/>
          <w:bCs/>
          <w:sz w:val="28"/>
          <w:szCs w:val="28"/>
        </w:rPr>
      </w:pPr>
      <w:r w:rsidRPr="008D17AC">
        <w:rPr>
          <w:rFonts w:cs="Verdana"/>
          <w:b/>
          <w:bCs/>
          <w:sz w:val="28"/>
          <w:szCs w:val="28"/>
        </w:rPr>
        <w:t>“</w:t>
      </w:r>
      <w:r w:rsidRPr="008D17AC">
        <w:rPr>
          <w:b/>
          <w:bCs/>
          <w:sz w:val="28"/>
          <w:szCs w:val="28"/>
        </w:rPr>
        <w:t>Then Peter said to them, (</w:t>
      </w:r>
      <w:r w:rsidRPr="008D17AC">
        <w:rPr>
          <w:rFonts w:cs="Verdana"/>
          <w:b/>
          <w:bCs/>
          <w:sz w:val="28"/>
          <w:szCs w:val="28"/>
        </w:rPr>
        <w:t>“</w:t>
      </w:r>
      <w:r w:rsidRPr="008D17AC">
        <w:rPr>
          <w:b/>
          <w:bCs/>
          <w:sz w:val="28"/>
          <w:szCs w:val="28"/>
        </w:rPr>
        <w:t>Repent,)and let every one of you be baptized in the name of Jesus Christ for the remission of sins; and you shall receive the gift of the Holy Spirit.”</w:t>
      </w:r>
    </w:p>
    <w:p w14:paraId="0A60A43C" w14:textId="77777777" w:rsidR="00B755CA" w:rsidRPr="008D17AC" w:rsidRDefault="00B755CA" w:rsidP="00B755CA">
      <w:pPr>
        <w:pStyle w:val="NoSpacing"/>
        <w:rPr>
          <w:b/>
          <w:bCs/>
          <w:sz w:val="28"/>
          <w:szCs w:val="28"/>
        </w:rPr>
      </w:pPr>
    </w:p>
    <w:p w14:paraId="3A855DEB" w14:textId="77777777" w:rsidR="00752AB7" w:rsidRPr="008D17AC" w:rsidRDefault="00B755CA" w:rsidP="00B755CA">
      <w:pPr>
        <w:pStyle w:val="NoSpacing"/>
        <w:rPr>
          <w:b/>
          <w:bCs/>
          <w:sz w:val="28"/>
          <w:szCs w:val="28"/>
        </w:rPr>
      </w:pPr>
      <w:r w:rsidRPr="008D17AC">
        <w:rPr>
          <w:b/>
          <w:bCs/>
          <w:sz w:val="28"/>
          <w:szCs w:val="28"/>
        </w:rPr>
        <w:t xml:space="preserve">2 </w:t>
      </w:r>
      <w:r w:rsidR="00752AB7" w:rsidRPr="008D17AC">
        <w:rPr>
          <w:b/>
          <w:bCs/>
          <w:sz w:val="28"/>
          <w:szCs w:val="28"/>
        </w:rPr>
        <w:t>C</w:t>
      </w:r>
      <w:r w:rsidRPr="008D17AC">
        <w:rPr>
          <w:b/>
          <w:bCs/>
          <w:sz w:val="28"/>
          <w:szCs w:val="28"/>
        </w:rPr>
        <w:t>orinthians 7:8–10</w:t>
      </w:r>
    </w:p>
    <w:p w14:paraId="38894785" w14:textId="49937F3F" w:rsidR="00B755CA" w:rsidRPr="008D17AC" w:rsidRDefault="00B755CA" w:rsidP="00B755CA">
      <w:pPr>
        <w:pStyle w:val="NoSpacing"/>
        <w:rPr>
          <w:b/>
          <w:bCs/>
          <w:sz w:val="28"/>
          <w:szCs w:val="28"/>
        </w:rPr>
      </w:pPr>
      <w:r w:rsidRPr="008D17AC">
        <w:rPr>
          <w:b/>
          <w:bCs/>
          <w:sz w:val="28"/>
          <w:szCs w:val="28"/>
        </w:rPr>
        <w:t>“Even if I caused you sorrow by my letter, I do not regret it. Though I did regret it—I see that my letter hurt you, but only for a little while— yet now I am happy, not because you were made sorry, but because your sorrow led you to repentance. For you became sorrowful as God intended and so were not harmed in any way by us. (Godly sorrow brings repentance that leads to salvation and leaves no regret,) but worldly sorrow brings death.”</w:t>
      </w:r>
    </w:p>
    <w:p w14:paraId="05899C3A" w14:textId="77777777" w:rsidR="00B755CA" w:rsidRPr="008D17AC" w:rsidRDefault="00B755CA" w:rsidP="00B755CA">
      <w:pPr>
        <w:pStyle w:val="NoSpacing"/>
        <w:rPr>
          <w:b/>
          <w:bCs/>
          <w:sz w:val="28"/>
          <w:szCs w:val="28"/>
        </w:rPr>
      </w:pPr>
    </w:p>
    <w:p w14:paraId="1CD30CE4" w14:textId="77777777" w:rsidR="00E92416" w:rsidRPr="008D17AC" w:rsidRDefault="00B755CA" w:rsidP="00B755CA">
      <w:pPr>
        <w:pStyle w:val="NoSpacing"/>
        <w:rPr>
          <w:b/>
          <w:bCs/>
          <w:sz w:val="28"/>
          <w:szCs w:val="28"/>
        </w:rPr>
      </w:pPr>
      <w:r w:rsidRPr="008D17AC">
        <w:rPr>
          <w:b/>
          <w:bCs/>
          <w:sz w:val="28"/>
          <w:szCs w:val="28"/>
        </w:rPr>
        <w:t>1 John 1:8-10</w:t>
      </w:r>
    </w:p>
    <w:p w14:paraId="0B3B078F" w14:textId="13897ED2" w:rsidR="00B755CA" w:rsidRPr="008D17AC" w:rsidRDefault="00B755CA" w:rsidP="00B755CA">
      <w:pPr>
        <w:pStyle w:val="NoSpacing"/>
        <w:rPr>
          <w:b/>
          <w:bCs/>
          <w:sz w:val="28"/>
          <w:szCs w:val="28"/>
        </w:rPr>
      </w:pPr>
      <w:r w:rsidRPr="008D17AC">
        <w:rPr>
          <w:b/>
          <w:bCs/>
          <w:sz w:val="28"/>
          <w:szCs w:val="28"/>
        </w:rPr>
        <w:t>“If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p>
    <w:p w14:paraId="729DAC0C" w14:textId="77777777" w:rsidR="00B755CA" w:rsidRPr="008D17AC" w:rsidRDefault="00B755CA" w:rsidP="00B755CA">
      <w:pPr>
        <w:pStyle w:val="NoSpacing"/>
        <w:rPr>
          <w:b/>
          <w:bCs/>
          <w:sz w:val="28"/>
          <w:szCs w:val="28"/>
        </w:rPr>
      </w:pPr>
      <w:bdo w:val="ltr">
        <w:bdo w:val="ltr"/>
      </w:bdo>
    </w:p>
    <w:p w14:paraId="51A27DD4" w14:textId="77777777" w:rsidR="00E92416" w:rsidRPr="008D17AC" w:rsidRDefault="00B755CA" w:rsidP="00B755CA">
      <w:pPr>
        <w:pStyle w:val="NoSpacing"/>
        <w:rPr>
          <w:b/>
          <w:bCs/>
          <w:sz w:val="28"/>
          <w:szCs w:val="28"/>
        </w:rPr>
      </w:pPr>
      <w:bdo w:val="ltr">
        <w:bdo w:val="ltr">
          <w:r w:rsidRPr="008D17AC">
            <w:rPr>
              <w:b/>
              <w:bCs/>
              <w:sz w:val="28"/>
              <w:szCs w:val="28"/>
            </w:rPr>
            <w:t>Psalm 25:16-18</w:t>
          </w:r>
        </w:bdo>
      </w:bdo>
    </w:p>
    <w:p w14:paraId="25DE43EB" w14:textId="58BFD02F" w:rsidR="00B755CA" w:rsidRPr="008D17AC" w:rsidRDefault="00B755CA" w:rsidP="00B755CA">
      <w:pPr>
        <w:pStyle w:val="NoSpacing"/>
        <w:rPr>
          <w:b/>
          <w:bCs/>
          <w:sz w:val="28"/>
          <w:szCs w:val="28"/>
        </w:rPr>
      </w:pPr>
      <w:r w:rsidRPr="008D17AC">
        <w:rPr>
          <w:b/>
          <w:bCs/>
          <w:sz w:val="28"/>
          <w:szCs w:val="28"/>
        </w:rPr>
        <w:t>“Turn to me and be gracious to me, for I am lonely and afflicted. (Relieve the troubles of my heart and free me from my anguish.) Look on my affliction and my distress and take away all my sins.”</w:t>
      </w:r>
    </w:p>
    <w:p w14:paraId="5AE05613" w14:textId="77777777" w:rsidR="00B755CA" w:rsidRPr="008D17AC" w:rsidRDefault="00B755CA" w:rsidP="00B755CA">
      <w:pPr>
        <w:pStyle w:val="NoSpacing"/>
        <w:rPr>
          <w:b/>
          <w:bCs/>
          <w:sz w:val="28"/>
          <w:szCs w:val="28"/>
        </w:rPr>
      </w:pPr>
    </w:p>
    <w:p w14:paraId="37079C4D" w14:textId="77777777" w:rsidR="00E92416" w:rsidRPr="008D17AC" w:rsidRDefault="00B755CA" w:rsidP="00B755CA">
      <w:pPr>
        <w:pStyle w:val="NoSpacing"/>
        <w:rPr>
          <w:b/>
          <w:bCs/>
          <w:sz w:val="28"/>
          <w:szCs w:val="28"/>
        </w:rPr>
      </w:pPr>
      <w:r w:rsidRPr="008D17AC">
        <w:rPr>
          <w:b/>
          <w:bCs/>
          <w:sz w:val="28"/>
          <w:szCs w:val="28"/>
        </w:rPr>
        <w:t>Psalm 51:10–13</w:t>
      </w:r>
    </w:p>
    <w:p w14:paraId="6B531095" w14:textId="3953B3C3" w:rsidR="00B755CA" w:rsidRPr="008D17AC" w:rsidRDefault="00B755CA" w:rsidP="00B755CA">
      <w:pPr>
        <w:pStyle w:val="NoSpacing"/>
        <w:rPr>
          <w:b/>
          <w:bCs/>
          <w:sz w:val="28"/>
          <w:szCs w:val="28"/>
        </w:rPr>
      </w:pPr>
      <w:r w:rsidRPr="008D17AC">
        <w:rPr>
          <w:b/>
          <w:bCs/>
          <w:sz w:val="28"/>
          <w:szCs w:val="28"/>
        </w:rPr>
        <w:t>(“Create in me a pure heart, O God, and renew a steadfast spirit within me.)</w:t>
      </w:r>
      <w:r w:rsidR="00E92416" w:rsidRPr="008D17AC">
        <w:rPr>
          <w:b/>
          <w:bCs/>
          <w:sz w:val="28"/>
          <w:szCs w:val="28"/>
        </w:rPr>
        <w:t xml:space="preserve"> </w:t>
      </w:r>
      <w:r w:rsidRPr="008D17AC">
        <w:rPr>
          <w:b/>
          <w:bCs/>
          <w:sz w:val="28"/>
          <w:szCs w:val="28"/>
        </w:rPr>
        <w:t>Do not cast me from your presence or take your Holy Spirit from me. (Restore to me the joy of your salvation and grant me a willing spirit, to sustain me.) Then I will teach transgressors your ways, so that sinners will turn back to you.”</w:t>
      </w:r>
    </w:p>
    <w:p w14:paraId="5EF5630F" w14:textId="77777777" w:rsidR="0098046E" w:rsidRPr="008D17AC" w:rsidRDefault="0098046E" w:rsidP="00B755CA">
      <w:pPr>
        <w:pStyle w:val="NoSpacing"/>
        <w:rPr>
          <w:b/>
          <w:bCs/>
          <w:sz w:val="28"/>
          <w:szCs w:val="28"/>
        </w:rPr>
      </w:pPr>
    </w:p>
    <w:sectPr w:rsidR="0098046E" w:rsidRPr="008D17AC" w:rsidSect="008D17A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CA"/>
    <w:rsid w:val="000542FC"/>
    <w:rsid w:val="0012442D"/>
    <w:rsid w:val="002559CB"/>
    <w:rsid w:val="00705467"/>
    <w:rsid w:val="00752AB7"/>
    <w:rsid w:val="008A0A5B"/>
    <w:rsid w:val="008D17AC"/>
    <w:rsid w:val="0098046E"/>
    <w:rsid w:val="00A35BAC"/>
    <w:rsid w:val="00B755CA"/>
    <w:rsid w:val="00E92416"/>
    <w:rsid w:val="00FA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CD4E"/>
  <w15:chartTrackingRefBased/>
  <w15:docId w15:val="{2E65D4B3-9AAB-43DB-9153-82C8BC47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2">
    <w:name w:val="heading 2"/>
    <w:basedOn w:val="Normal"/>
    <w:link w:val="Heading2Char"/>
    <w:uiPriority w:val="9"/>
    <w:qFormat/>
    <w:rsid w:val="00B75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5CA"/>
    <w:pPr>
      <w:spacing w:after="0" w:line="240" w:lineRule="auto"/>
    </w:pPr>
  </w:style>
  <w:style w:type="character" w:customStyle="1" w:styleId="Heading2Char">
    <w:name w:val="Heading 2 Char"/>
    <w:basedOn w:val="DefaultParagraphFont"/>
    <w:link w:val="Heading2"/>
    <w:uiPriority w:val="9"/>
    <w:rsid w:val="00B755C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86693">
      <w:bodyDiv w:val="1"/>
      <w:marLeft w:val="0"/>
      <w:marRight w:val="0"/>
      <w:marTop w:val="0"/>
      <w:marBottom w:val="0"/>
      <w:divBdr>
        <w:top w:val="none" w:sz="0" w:space="0" w:color="auto"/>
        <w:left w:val="none" w:sz="0" w:space="0" w:color="auto"/>
        <w:bottom w:val="none" w:sz="0" w:space="0" w:color="auto"/>
        <w:right w:val="none" w:sz="0" w:space="0" w:color="auto"/>
      </w:divBdr>
      <w:divsChild>
        <w:div w:id="1723284277">
          <w:marLeft w:val="0"/>
          <w:marRight w:val="0"/>
          <w:marTop w:val="0"/>
          <w:marBottom w:val="0"/>
          <w:divBdr>
            <w:top w:val="none" w:sz="0" w:space="0" w:color="auto"/>
            <w:left w:val="none" w:sz="0" w:space="0" w:color="auto"/>
            <w:bottom w:val="none" w:sz="0" w:space="0" w:color="auto"/>
            <w:right w:val="none" w:sz="0" w:space="0" w:color="auto"/>
          </w:divBdr>
        </w:div>
        <w:div w:id="2077580128">
          <w:marLeft w:val="0"/>
          <w:marRight w:val="0"/>
          <w:marTop w:val="0"/>
          <w:marBottom w:val="0"/>
          <w:divBdr>
            <w:top w:val="none" w:sz="0" w:space="0" w:color="auto"/>
            <w:left w:val="none" w:sz="0" w:space="0" w:color="auto"/>
            <w:bottom w:val="none" w:sz="0" w:space="0" w:color="auto"/>
            <w:right w:val="none" w:sz="0" w:space="0" w:color="auto"/>
          </w:divBdr>
        </w:div>
        <w:div w:id="632753609">
          <w:marLeft w:val="0"/>
          <w:marRight w:val="0"/>
          <w:marTop w:val="0"/>
          <w:marBottom w:val="0"/>
          <w:divBdr>
            <w:top w:val="none" w:sz="0" w:space="0" w:color="auto"/>
            <w:left w:val="none" w:sz="0" w:space="0" w:color="auto"/>
            <w:bottom w:val="none" w:sz="0" w:space="0" w:color="auto"/>
            <w:right w:val="none" w:sz="0" w:space="0" w:color="auto"/>
          </w:divBdr>
        </w:div>
        <w:div w:id="1924296609">
          <w:marLeft w:val="0"/>
          <w:marRight w:val="0"/>
          <w:marTop w:val="0"/>
          <w:marBottom w:val="0"/>
          <w:divBdr>
            <w:top w:val="none" w:sz="0" w:space="0" w:color="auto"/>
            <w:left w:val="none" w:sz="0" w:space="0" w:color="auto"/>
            <w:bottom w:val="none" w:sz="0" w:space="0" w:color="auto"/>
            <w:right w:val="none" w:sz="0" w:space="0" w:color="auto"/>
          </w:divBdr>
        </w:div>
        <w:div w:id="741222157">
          <w:marLeft w:val="0"/>
          <w:marRight w:val="0"/>
          <w:marTop w:val="0"/>
          <w:marBottom w:val="0"/>
          <w:divBdr>
            <w:top w:val="none" w:sz="0" w:space="0" w:color="auto"/>
            <w:left w:val="none" w:sz="0" w:space="0" w:color="auto"/>
            <w:bottom w:val="none" w:sz="0" w:space="0" w:color="auto"/>
            <w:right w:val="none" w:sz="0" w:space="0" w:color="auto"/>
          </w:divBdr>
        </w:div>
        <w:div w:id="832184485">
          <w:marLeft w:val="0"/>
          <w:marRight w:val="0"/>
          <w:marTop w:val="0"/>
          <w:marBottom w:val="0"/>
          <w:divBdr>
            <w:top w:val="none" w:sz="0" w:space="0" w:color="auto"/>
            <w:left w:val="none" w:sz="0" w:space="0" w:color="auto"/>
            <w:bottom w:val="none" w:sz="0" w:space="0" w:color="auto"/>
            <w:right w:val="none" w:sz="0" w:space="0" w:color="auto"/>
          </w:divBdr>
        </w:div>
        <w:div w:id="1973290183">
          <w:marLeft w:val="0"/>
          <w:marRight w:val="0"/>
          <w:marTop w:val="0"/>
          <w:marBottom w:val="0"/>
          <w:divBdr>
            <w:top w:val="none" w:sz="0" w:space="0" w:color="auto"/>
            <w:left w:val="none" w:sz="0" w:space="0" w:color="auto"/>
            <w:bottom w:val="none" w:sz="0" w:space="0" w:color="auto"/>
            <w:right w:val="none" w:sz="0" w:space="0" w:color="auto"/>
          </w:divBdr>
        </w:div>
        <w:div w:id="1413964012">
          <w:marLeft w:val="0"/>
          <w:marRight w:val="0"/>
          <w:marTop w:val="0"/>
          <w:marBottom w:val="0"/>
          <w:divBdr>
            <w:top w:val="none" w:sz="0" w:space="0" w:color="auto"/>
            <w:left w:val="none" w:sz="0" w:space="0" w:color="auto"/>
            <w:bottom w:val="none" w:sz="0" w:space="0" w:color="auto"/>
            <w:right w:val="none" w:sz="0" w:space="0" w:color="auto"/>
          </w:divBdr>
        </w:div>
        <w:div w:id="1627198254">
          <w:marLeft w:val="0"/>
          <w:marRight w:val="0"/>
          <w:marTop w:val="0"/>
          <w:marBottom w:val="0"/>
          <w:divBdr>
            <w:top w:val="none" w:sz="0" w:space="0" w:color="auto"/>
            <w:left w:val="none" w:sz="0" w:space="0" w:color="auto"/>
            <w:bottom w:val="none" w:sz="0" w:space="0" w:color="auto"/>
            <w:right w:val="none" w:sz="0" w:space="0" w:color="auto"/>
          </w:divBdr>
        </w:div>
        <w:div w:id="1204902562">
          <w:marLeft w:val="0"/>
          <w:marRight w:val="0"/>
          <w:marTop w:val="0"/>
          <w:marBottom w:val="0"/>
          <w:divBdr>
            <w:top w:val="none" w:sz="0" w:space="0" w:color="auto"/>
            <w:left w:val="none" w:sz="0" w:space="0" w:color="auto"/>
            <w:bottom w:val="none" w:sz="0" w:space="0" w:color="auto"/>
            <w:right w:val="none" w:sz="0" w:space="0" w:color="auto"/>
          </w:divBdr>
        </w:div>
        <w:div w:id="583952507">
          <w:marLeft w:val="0"/>
          <w:marRight w:val="0"/>
          <w:marTop w:val="0"/>
          <w:marBottom w:val="0"/>
          <w:divBdr>
            <w:top w:val="none" w:sz="0" w:space="0" w:color="auto"/>
            <w:left w:val="none" w:sz="0" w:space="0" w:color="auto"/>
            <w:bottom w:val="none" w:sz="0" w:space="0" w:color="auto"/>
            <w:right w:val="none" w:sz="0" w:space="0" w:color="auto"/>
          </w:divBdr>
        </w:div>
        <w:div w:id="1863009003">
          <w:marLeft w:val="0"/>
          <w:marRight w:val="0"/>
          <w:marTop w:val="0"/>
          <w:marBottom w:val="0"/>
          <w:divBdr>
            <w:top w:val="none" w:sz="0" w:space="0" w:color="auto"/>
            <w:left w:val="none" w:sz="0" w:space="0" w:color="auto"/>
            <w:bottom w:val="none" w:sz="0" w:space="0" w:color="auto"/>
            <w:right w:val="none" w:sz="0" w:space="0" w:color="auto"/>
          </w:divBdr>
        </w:div>
        <w:div w:id="1192837707">
          <w:marLeft w:val="0"/>
          <w:marRight w:val="0"/>
          <w:marTop w:val="0"/>
          <w:marBottom w:val="0"/>
          <w:divBdr>
            <w:top w:val="none" w:sz="0" w:space="0" w:color="auto"/>
            <w:left w:val="none" w:sz="0" w:space="0" w:color="auto"/>
            <w:bottom w:val="none" w:sz="0" w:space="0" w:color="auto"/>
            <w:right w:val="none" w:sz="0" w:space="0" w:color="auto"/>
          </w:divBdr>
        </w:div>
        <w:div w:id="1272932952">
          <w:marLeft w:val="0"/>
          <w:marRight w:val="0"/>
          <w:marTop w:val="0"/>
          <w:marBottom w:val="0"/>
          <w:divBdr>
            <w:top w:val="none" w:sz="0" w:space="0" w:color="auto"/>
            <w:left w:val="none" w:sz="0" w:space="0" w:color="auto"/>
            <w:bottom w:val="none" w:sz="0" w:space="0" w:color="auto"/>
            <w:right w:val="none" w:sz="0" w:space="0" w:color="auto"/>
          </w:divBdr>
        </w:div>
        <w:div w:id="1258561720">
          <w:marLeft w:val="0"/>
          <w:marRight w:val="0"/>
          <w:marTop w:val="0"/>
          <w:marBottom w:val="0"/>
          <w:divBdr>
            <w:top w:val="none" w:sz="0" w:space="0" w:color="auto"/>
            <w:left w:val="none" w:sz="0" w:space="0" w:color="auto"/>
            <w:bottom w:val="none" w:sz="0" w:space="0" w:color="auto"/>
            <w:right w:val="none" w:sz="0" w:space="0" w:color="auto"/>
          </w:divBdr>
        </w:div>
        <w:div w:id="994188112">
          <w:marLeft w:val="0"/>
          <w:marRight w:val="0"/>
          <w:marTop w:val="0"/>
          <w:marBottom w:val="0"/>
          <w:divBdr>
            <w:top w:val="none" w:sz="0" w:space="0" w:color="auto"/>
            <w:left w:val="none" w:sz="0" w:space="0" w:color="auto"/>
            <w:bottom w:val="none" w:sz="0" w:space="0" w:color="auto"/>
            <w:right w:val="none" w:sz="0" w:space="0" w:color="auto"/>
          </w:divBdr>
        </w:div>
        <w:div w:id="1439788225">
          <w:marLeft w:val="0"/>
          <w:marRight w:val="0"/>
          <w:marTop w:val="0"/>
          <w:marBottom w:val="0"/>
          <w:divBdr>
            <w:top w:val="none" w:sz="0" w:space="0" w:color="auto"/>
            <w:left w:val="none" w:sz="0" w:space="0" w:color="auto"/>
            <w:bottom w:val="none" w:sz="0" w:space="0" w:color="auto"/>
            <w:right w:val="none" w:sz="0" w:space="0" w:color="auto"/>
          </w:divBdr>
        </w:div>
        <w:div w:id="1085228005">
          <w:marLeft w:val="0"/>
          <w:marRight w:val="0"/>
          <w:marTop w:val="0"/>
          <w:marBottom w:val="0"/>
          <w:divBdr>
            <w:top w:val="none" w:sz="0" w:space="0" w:color="auto"/>
            <w:left w:val="none" w:sz="0" w:space="0" w:color="auto"/>
            <w:bottom w:val="none" w:sz="0" w:space="0" w:color="auto"/>
            <w:right w:val="none" w:sz="0" w:space="0" w:color="auto"/>
          </w:divBdr>
        </w:div>
        <w:div w:id="1284772309">
          <w:marLeft w:val="0"/>
          <w:marRight w:val="0"/>
          <w:marTop w:val="0"/>
          <w:marBottom w:val="0"/>
          <w:divBdr>
            <w:top w:val="none" w:sz="0" w:space="0" w:color="auto"/>
            <w:left w:val="none" w:sz="0" w:space="0" w:color="auto"/>
            <w:bottom w:val="none" w:sz="0" w:space="0" w:color="auto"/>
            <w:right w:val="none" w:sz="0" w:space="0" w:color="auto"/>
          </w:divBdr>
        </w:div>
        <w:div w:id="434131068">
          <w:marLeft w:val="0"/>
          <w:marRight w:val="0"/>
          <w:marTop w:val="0"/>
          <w:marBottom w:val="0"/>
          <w:divBdr>
            <w:top w:val="none" w:sz="0" w:space="0" w:color="auto"/>
            <w:left w:val="none" w:sz="0" w:space="0" w:color="auto"/>
            <w:bottom w:val="none" w:sz="0" w:space="0" w:color="auto"/>
            <w:right w:val="none" w:sz="0" w:space="0" w:color="auto"/>
          </w:divBdr>
        </w:div>
        <w:div w:id="1089346828">
          <w:marLeft w:val="0"/>
          <w:marRight w:val="0"/>
          <w:marTop w:val="0"/>
          <w:marBottom w:val="0"/>
          <w:divBdr>
            <w:top w:val="none" w:sz="0" w:space="0" w:color="auto"/>
            <w:left w:val="none" w:sz="0" w:space="0" w:color="auto"/>
            <w:bottom w:val="none" w:sz="0" w:space="0" w:color="auto"/>
            <w:right w:val="none" w:sz="0" w:space="0" w:color="auto"/>
          </w:divBdr>
        </w:div>
        <w:div w:id="1430274516">
          <w:marLeft w:val="0"/>
          <w:marRight w:val="0"/>
          <w:marTop w:val="0"/>
          <w:marBottom w:val="0"/>
          <w:divBdr>
            <w:top w:val="none" w:sz="0" w:space="0" w:color="auto"/>
            <w:left w:val="none" w:sz="0" w:space="0" w:color="auto"/>
            <w:bottom w:val="none" w:sz="0" w:space="0" w:color="auto"/>
            <w:right w:val="none" w:sz="0" w:space="0" w:color="auto"/>
          </w:divBdr>
        </w:div>
        <w:div w:id="266084437">
          <w:marLeft w:val="0"/>
          <w:marRight w:val="0"/>
          <w:marTop w:val="0"/>
          <w:marBottom w:val="0"/>
          <w:divBdr>
            <w:top w:val="none" w:sz="0" w:space="0" w:color="auto"/>
            <w:left w:val="none" w:sz="0" w:space="0" w:color="auto"/>
            <w:bottom w:val="none" w:sz="0" w:space="0" w:color="auto"/>
            <w:right w:val="none" w:sz="0" w:space="0" w:color="auto"/>
          </w:divBdr>
        </w:div>
        <w:div w:id="1715038513">
          <w:marLeft w:val="0"/>
          <w:marRight w:val="0"/>
          <w:marTop w:val="0"/>
          <w:marBottom w:val="0"/>
          <w:divBdr>
            <w:top w:val="none" w:sz="0" w:space="0" w:color="auto"/>
            <w:left w:val="none" w:sz="0" w:space="0" w:color="auto"/>
            <w:bottom w:val="none" w:sz="0" w:space="0" w:color="auto"/>
            <w:right w:val="none" w:sz="0" w:space="0" w:color="auto"/>
          </w:divBdr>
        </w:div>
        <w:div w:id="89601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7</cp:revision>
  <dcterms:created xsi:type="dcterms:W3CDTF">2021-12-10T19:32:00Z</dcterms:created>
  <dcterms:modified xsi:type="dcterms:W3CDTF">2021-12-10T20:20:00Z</dcterms:modified>
</cp:coreProperties>
</file>