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72B0" w14:textId="03BB616A" w:rsidR="009C61E2" w:rsidRPr="009B5588" w:rsidRDefault="009C61E2" w:rsidP="009C61E2">
      <w:pPr>
        <w:pStyle w:val="NoSpacing"/>
        <w:jc w:val="center"/>
        <w:rPr>
          <w:b/>
          <w:bCs/>
          <w:sz w:val="32"/>
          <w:szCs w:val="32"/>
        </w:rPr>
      </w:pPr>
      <w:r w:rsidRPr="009B5588">
        <w:rPr>
          <w:b/>
          <w:bCs/>
          <w:sz w:val="32"/>
          <w:szCs w:val="32"/>
        </w:rPr>
        <w:t>Surely goodness and mercy shall follow me</w:t>
      </w:r>
    </w:p>
    <w:p w14:paraId="4694CB0B" w14:textId="386A2C9B" w:rsidR="009C61E2" w:rsidRPr="009B5588" w:rsidRDefault="009C61E2" w:rsidP="009C61E2">
      <w:pPr>
        <w:pStyle w:val="NoSpacing"/>
        <w:jc w:val="center"/>
        <w:rPr>
          <w:b/>
          <w:bCs/>
          <w:sz w:val="32"/>
          <w:szCs w:val="32"/>
        </w:rPr>
      </w:pPr>
      <w:r w:rsidRPr="009B5588">
        <w:rPr>
          <w:b/>
          <w:bCs/>
          <w:sz w:val="32"/>
          <w:szCs w:val="32"/>
        </w:rPr>
        <w:t>November 7, 2021</w:t>
      </w:r>
    </w:p>
    <w:p w14:paraId="3598B35B" w14:textId="77777777" w:rsidR="009C61E2" w:rsidRPr="009B5588" w:rsidRDefault="009C61E2" w:rsidP="009C61E2">
      <w:pPr>
        <w:pStyle w:val="NoSpacing"/>
        <w:rPr>
          <w:b/>
          <w:bCs/>
          <w:sz w:val="32"/>
          <w:szCs w:val="32"/>
        </w:rPr>
      </w:pPr>
    </w:p>
    <w:p w14:paraId="5D3310E1" w14:textId="77777777" w:rsidR="009C61E2" w:rsidRPr="009B5588" w:rsidRDefault="009C61E2" w:rsidP="009C61E2">
      <w:pPr>
        <w:pStyle w:val="NoSpacing"/>
        <w:rPr>
          <w:b/>
          <w:bCs/>
          <w:sz w:val="32"/>
          <w:szCs w:val="32"/>
        </w:rPr>
      </w:pPr>
      <w:r w:rsidRPr="009B5588">
        <w:rPr>
          <w:b/>
          <w:bCs/>
          <w:sz w:val="32"/>
          <w:szCs w:val="32"/>
        </w:rPr>
        <w:t>Psalm 23:6</w:t>
      </w:r>
    </w:p>
    <w:p w14:paraId="3E256F98" w14:textId="0B1B6AA6" w:rsidR="009C61E2" w:rsidRPr="009B5588" w:rsidRDefault="009C61E2" w:rsidP="009C61E2">
      <w:pPr>
        <w:pStyle w:val="NoSpacing"/>
        <w:rPr>
          <w:b/>
          <w:bCs/>
          <w:sz w:val="32"/>
          <w:szCs w:val="32"/>
        </w:rPr>
      </w:pPr>
      <w:r w:rsidRPr="009B5588">
        <w:rPr>
          <w:b/>
          <w:bCs/>
          <w:sz w:val="32"/>
          <w:szCs w:val="32"/>
        </w:rPr>
        <w:t>“Surely goodness and mercy shall follow me all the days of my life: And I will dwell in the house of the LORD forever.”</w:t>
      </w:r>
    </w:p>
    <w:p w14:paraId="3D36E346" w14:textId="77777777" w:rsidR="009C61E2" w:rsidRPr="009B5588" w:rsidRDefault="009B5588" w:rsidP="009C61E2">
      <w:pPr>
        <w:pStyle w:val="NoSpacing"/>
        <w:rPr>
          <w:b/>
          <w:bCs/>
          <w:sz w:val="32"/>
          <w:szCs w:val="32"/>
        </w:rPr>
      </w:pPr>
      <w:bdo w:val="ltr">
        <w:r w:rsidRPr="009B5588">
          <w:rPr>
            <w:sz w:val="32"/>
            <w:szCs w:val="32"/>
          </w:rPr>
          <w:t>‬</w:t>
        </w:r>
      </w:bdo>
    </w:p>
    <w:p w14:paraId="4614F54C" w14:textId="77777777" w:rsidR="009C61E2" w:rsidRPr="009B5588" w:rsidRDefault="009C61E2" w:rsidP="009C61E2">
      <w:pPr>
        <w:pStyle w:val="NoSpacing"/>
        <w:rPr>
          <w:b/>
          <w:bCs/>
          <w:sz w:val="32"/>
          <w:szCs w:val="32"/>
        </w:rPr>
      </w:pPr>
      <w:r w:rsidRPr="009B5588">
        <w:rPr>
          <w:b/>
          <w:bCs/>
          <w:sz w:val="32"/>
          <w:szCs w:val="32"/>
        </w:rPr>
        <w:t>Psalm 23:1–3</w:t>
      </w:r>
    </w:p>
    <w:p w14:paraId="7DB9D216" w14:textId="17CA4710" w:rsidR="009C61E2" w:rsidRPr="009B5588" w:rsidRDefault="009C61E2" w:rsidP="009C61E2">
      <w:pPr>
        <w:pStyle w:val="NoSpacing"/>
        <w:rPr>
          <w:b/>
          <w:bCs/>
          <w:sz w:val="32"/>
          <w:szCs w:val="32"/>
        </w:rPr>
      </w:pPr>
      <w:r w:rsidRPr="009B5588">
        <w:rPr>
          <w:b/>
          <w:bCs/>
          <w:sz w:val="32"/>
          <w:szCs w:val="32"/>
        </w:rPr>
        <w:t xml:space="preserve">“The LORD is my shepherd; I shall not want. He </w:t>
      </w:r>
      <w:proofErr w:type="spellStart"/>
      <w:r w:rsidRPr="009B5588">
        <w:rPr>
          <w:b/>
          <w:bCs/>
          <w:sz w:val="32"/>
          <w:szCs w:val="32"/>
        </w:rPr>
        <w:t>maketh</w:t>
      </w:r>
      <w:proofErr w:type="spellEnd"/>
      <w:r w:rsidRPr="009B5588">
        <w:rPr>
          <w:b/>
          <w:bCs/>
          <w:sz w:val="32"/>
          <w:szCs w:val="32"/>
        </w:rPr>
        <w:t xml:space="preserve"> me to lie down in green pastures: He leadeth me beside the still waters. He restoreth my soul: He leadeth me in the paths of righteousness for his name's sake.”</w:t>
      </w:r>
    </w:p>
    <w:p w14:paraId="5CBD9824" w14:textId="77777777" w:rsidR="009C61E2" w:rsidRPr="009B5588" w:rsidRDefault="009B5588" w:rsidP="009C61E2">
      <w:pPr>
        <w:pStyle w:val="NoSpacing"/>
        <w:rPr>
          <w:b/>
          <w:bCs/>
          <w:sz w:val="32"/>
          <w:szCs w:val="32"/>
        </w:rPr>
      </w:pPr>
      <w:bdo w:val="ltr">
        <w:bdo w:val="ltr">
          <w:r w:rsidRPr="009B5588">
            <w:rPr>
              <w:sz w:val="32"/>
              <w:szCs w:val="32"/>
            </w:rPr>
            <w:t>‬</w:t>
          </w:r>
          <w:r w:rsidRPr="009B5588">
            <w:rPr>
              <w:sz w:val="32"/>
              <w:szCs w:val="32"/>
            </w:rPr>
            <w:t>‬</w:t>
          </w:r>
        </w:bdo>
      </w:bdo>
    </w:p>
    <w:p w14:paraId="14989F14" w14:textId="77777777" w:rsidR="009C61E2" w:rsidRPr="009B5588" w:rsidRDefault="009C61E2" w:rsidP="009C61E2">
      <w:pPr>
        <w:pStyle w:val="NoSpacing"/>
        <w:rPr>
          <w:b/>
          <w:bCs/>
          <w:sz w:val="32"/>
          <w:szCs w:val="32"/>
        </w:rPr>
      </w:pPr>
      <w:r w:rsidRPr="009B5588">
        <w:rPr>
          <w:b/>
          <w:bCs/>
          <w:sz w:val="32"/>
          <w:szCs w:val="32"/>
        </w:rPr>
        <w:t>Psalm</w:t>
      </w:r>
      <w:r w:rsidRPr="009B5588">
        <w:rPr>
          <w:rFonts w:ascii="Arial" w:hAnsi="Arial" w:cs="Arial"/>
          <w:b/>
          <w:bCs/>
          <w:sz w:val="32"/>
          <w:szCs w:val="32"/>
        </w:rPr>
        <w:t>‬</w:t>
      </w:r>
      <w:r w:rsidRPr="009B5588">
        <w:rPr>
          <w:b/>
          <w:bCs/>
          <w:sz w:val="32"/>
          <w:szCs w:val="32"/>
        </w:rPr>
        <w:t xml:space="preserve"> </w:t>
      </w:r>
      <w:bdo w:val="ltr">
        <w:r w:rsidRPr="009B5588">
          <w:rPr>
            <w:b/>
            <w:bCs/>
            <w:sz w:val="32"/>
            <w:szCs w:val="32"/>
          </w:rPr>
          <w:t>23:4-6</w:t>
        </w:r>
        <w:r w:rsidR="009B5588" w:rsidRPr="009B5588">
          <w:rPr>
            <w:sz w:val="32"/>
            <w:szCs w:val="32"/>
          </w:rPr>
          <w:t>‬</w:t>
        </w:r>
      </w:bdo>
    </w:p>
    <w:p w14:paraId="70828A8C" w14:textId="3E1B6DE0" w:rsidR="009C61E2" w:rsidRPr="009B5588" w:rsidRDefault="009C61E2" w:rsidP="009C61E2">
      <w:pPr>
        <w:pStyle w:val="NoSpacing"/>
        <w:rPr>
          <w:b/>
          <w:bCs/>
          <w:sz w:val="32"/>
          <w:szCs w:val="32"/>
        </w:rPr>
      </w:pPr>
      <w:r w:rsidRPr="009B5588">
        <w:rPr>
          <w:rFonts w:cs="Verdana"/>
          <w:b/>
          <w:bCs/>
          <w:sz w:val="32"/>
          <w:szCs w:val="32"/>
        </w:rPr>
        <w:t>“</w:t>
      </w:r>
      <w:r w:rsidRPr="009B5588">
        <w:rPr>
          <w:b/>
          <w:bCs/>
          <w:sz w:val="32"/>
          <w:szCs w:val="32"/>
        </w:rPr>
        <w:t xml:space="preserve">Yea, though I walk through the valley of the shadow of death, I will fear no evil: for thou art with me; Thy rod and thy staff they comfort me. Thou preparest a table before me in the presence of </w:t>
      </w:r>
      <w:proofErr w:type="gramStart"/>
      <w:r w:rsidRPr="009B5588">
        <w:rPr>
          <w:b/>
          <w:bCs/>
          <w:sz w:val="32"/>
          <w:szCs w:val="32"/>
        </w:rPr>
        <w:t>mine</w:t>
      </w:r>
      <w:proofErr w:type="gramEnd"/>
      <w:r w:rsidRPr="009B5588">
        <w:rPr>
          <w:b/>
          <w:bCs/>
          <w:sz w:val="32"/>
          <w:szCs w:val="32"/>
        </w:rPr>
        <w:t xml:space="preserve"> enemies: Thou </w:t>
      </w:r>
      <w:proofErr w:type="spellStart"/>
      <w:r w:rsidRPr="009B5588">
        <w:rPr>
          <w:b/>
          <w:bCs/>
          <w:sz w:val="32"/>
          <w:szCs w:val="32"/>
        </w:rPr>
        <w:t>anointest</w:t>
      </w:r>
      <w:proofErr w:type="spellEnd"/>
      <w:r w:rsidRPr="009B5588">
        <w:rPr>
          <w:b/>
          <w:bCs/>
          <w:sz w:val="32"/>
          <w:szCs w:val="32"/>
        </w:rPr>
        <w:t xml:space="preserve"> my head with oil; my cup </w:t>
      </w:r>
      <w:proofErr w:type="spellStart"/>
      <w:r w:rsidRPr="009B5588">
        <w:rPr>
          <w:b/>
          <w:bCs/>
          <w:sz w:val="32"/>
          <w:szCs w:val="32"/>
        </w:rPr>
        <w:t>runneth</w:t>
      </w:r>
      <w:proofErr w:type="spellEnd"/>
      <w:r w:rsidRPr="009B5588">
        <w:rPr>
          <w:b/>
          <w:bCs/>
          <w:sz w:val="32"/>
          <w:szCs w:val="32"/>
        </w:rPr>
        <w:t xml:space="preserve"> over. Surely goodness and mercy shall follow me all the days of my life: And I will dwell in the house of the LORD forever.”</w:t>
      </w:r>
    </w:p>
    <w:p w14:paraId="5B0A0529" w14:textId="77777777" w:rsidR="009C61E2" w:rsidRPr="009B5588" w:rsidRDefault="009B5588" w:rsidP="009C61E2">
      <w:pPr>
        <w:pStyle w:val="NoSpacing"/>
        <w:rPr>
          <w:b/>
          <w:bCs/>
          <w:sz w:val="32"/>
          <w:szCs w:val="32"/>
        </w:rPr>
      </w:pPr>
      <w:bdo w:val="ltr">
        <w:r w:rsidRPr="009B5588">
          <w:rPr>
            <w:sz w:val="32"/>
            <w:szCs w:val="32"/>
          </w:rPr>
          <w:t>‬</w:t>
        </w:r>
      </w:bdo>
    </w:p>
    <w:p w14:paraId="1A001306" w14:textId="77777777" w:rsidR="009C61E2" w:rsidRPr="009B5588" w:rsidRDefault="009C61E2" w:rsidP="009C61E2">
      <w:pPr>
        <w:pStyle w:val="NoSpacing"/>
        <w:rPr>
          <w:b/>
          <w:bCs/>
          <w:sz w:val="32"/>
          <w:szCs w:val="32"/>
        </w:rPr>
      </w:pPr>
      <w:r w:rsidRPr="009B5588">
        <w:rPr>
          <w:b/>
          <w:bCs/>
          <w:sz w:val="32"/>
          <w:szCs w:val="32"/>
        </w:rPr>
        <w:t>John 10:14-15</w:t>
      </w:r>
    </w:p>
    <w:p w14:paraId="2A74C9BE" w14:textId="3331D689" w:rsidR="009C61E2" w:rsidRPr="009B5588" w:rsidRDefault="009C61E2" w:rsidP="009C61E2">
      <w:pPr>
        <w:pStyle w:val="NoSpacing"/>
        <w:rPr>
          <w:b/>
          <w:bCs/>
          <w:sz w:val="32"/>
          <w:szCs w:val="32"/>
        </w:rPr>
      </w:pPr>
      <w:r w:rsidRPr="009B5588">
        <w:rPr>
          <w:b/>
          <w:bCs/>
          <w:sz w:val="32"/>
          <w:szCs w:val="32"/>
        </w:rPr>
        <w:t>““I am the good shepherd; I know my sheep and my sheep know me— just as the Father knows me and I know the Father—and I lay down my life for the sheep.”</w:t>
      </w:r>
    </w:p>
    <w:p w14:paraId="5D6C3B50" w14:textId="77777777" w:rsidR="009C61E2" w:rsidRPr="009B5588" w:rsidRDefault="009B5588" w:rsidP="009C61E2">
      <w:pPr>
        <w:pStyle w:val="NoSpacing"/>
        <w:rPr>
          <w:b/>
          <w:bCs/>
          <w:sz w:val="32"/>
          <w:szCs w:val="32"/>
        </w:rPr>
      </w:pPr>
      <w:bdo w:val="ltr">
        <w:bdo w:val="ltr">
          <w:r w:rsidRPr="009B5588">
            <w:rPr>
              <w:sz w:val="32"/>
              <w:szCs w:val="32"/>
            </w:rPr>
            <w:t>‬</w:t>
          </w:r>
          <w:r w:rsidRPr="009B5588">
            <w:rPr>
              <w:sz w:val="32"/>
              <w:szCs w:val="32"/>
            </w:rPr>
            <w:t>‬</w:t>
          </w:r>
        </w:bdo>
      </w:bdo>
    </w:p>
    <w:p w14:paraId="245F1796" w14:textId="77777777" w:rsidR="009C61E2" w:rsidRPr="009B5588" w:rsidRDefault="009C61E2" w:rsidP="009C61E2">
      <w:pPr>
        <w:pStyle w:val="NoSpacing"/>
        <w:rPr>
          <w:b/>
          <w:bCs/>
          <w:sz w:val="32"/>
          <w:szCs w:val="32"/>
        </w:rPr>
      </w:pPr>
      <w:r w:rsidRPr="009B5588">
        <w:rPr>
          <w:b/>
          <w:bCs/>
          <w:sz w:val="32"/>
          <w:szCs w:val="32"/>
        </w:rPr>
        <w:t>Romans 8:28</w:t>
      </w:r>
    </w:p>
    <w:p w14:paraId="1C2C5C3C" w14:textId="1A720CBB" w:rsidR="009C61E2" w:rsidRPr="009B5588" w:rsidRDefault="009C61E2" w:rsidP="009C61E2">
      <w:pPr>
        <w:pStyle w:val="NoSpacing"/>
        <w:rPr>
          <w:b/>
          <w:bCs/>
          <w:sz w:val="32"/>
          <w:szCs w:val="32"/>
        </w:rPr>
      </w:pPr>
      <w:r w:rsidRPr="009B5588">
        <w:rPr>
          <w:b/>
          <w:bCs/>
          <w:sz w:val="32"/>
          <w:szCs w:val="32"/>
        </w:rPr>
        <w:t>“And we know that in all things God works for the good of those who love him, who have been called according to his purpose.”</w:t>
      </w:r>
    </w:p>
    <w:p w14:paraId="2C833DAA" w14:textId="6F188B10" w:rsidR="009C61E2" w:rsidRPr="009B5588" w:rsidRDefault="009B5588" w:rsidP="009C61E2">
      <w:pPr>
        <w:pStyle w:val="NoSpacing"/>
        <w:rPr>
          <w:b/>
          <w:bCs/>
          <w:sz w:val="32"/>
          <w:szCs w:val="32"/>
        </w:rPr>
      </w:pPr>
      <w:bdo w:val="ltr">
        <w:r w:rsidRPr="009B5588">
          <w:rPr>
            <w:sz w:val="32"/>
            <w:szCs w:val="32"/>
          </w:rPr>
          <w:t>‬</w:t>
        </w:r>
      </w:bdo>
    </w:p>
    <w:p w14:paraId="0D702DDE" w14:textId="77777777" w:rsidR="009C61E2" w:rsidRPr="009B5588" w:rsidRDefault="009C61E2" w:rsidP="009C61E2">
      <w:pPr>
        <w:pStyle w:val="NoSpacing"/>
        <w:rPr>
          <w:b/>
          <w:bCs/>
          <w:sz w:val="32"/>
          <w:szCs w:val="32"/>
        </w:rPr>
      </w:pPr>
      <w:r w:rsidRPr="009B5588">
        <w:rPr>
          <w:b/>
          <w:bCs/>
          <w:sz w:val="32"/>
          <w:szCs w:val="32"/>
        </w:rPr>
        <w:t>Isaiah 57:15</w:t>
      </w:r>
    </w:p>
    <w:p w14:paraId="41E16D9D" w14:textId="45F2C4AE" w:rsidR="009C61E2" w:rsidRPr="009B5588" w:rsidRDefault="009C61E2" w:rsidP="009C61E2">
      <w:pPr>
        <w:pStyle w:val="NoSpacing"/>
        <w:rPr>
          <w:b/>
          <w:bCs/>
          <w:sz w:val="32"/>
          <w:szCs w:val="32"/>
        </w:rPr>
      </w:pPr>
      <w:r w:rsidRPr="009B5588">
        <w:rPr>
          <w:b/>
          <w:bCs/>
          <w:sz w:val="32"/>
          <w:szCs w:val="32"/>
        </w:rPr>
        <w:t>“For this is what the high and exalted One says— he who lives forever, whose name is holy: “I live in a high and holy place, but also with the one who is contrite and lowly in spirit, to revive the spirit of the lowly and to revive the heart of the contrite.”</w:t>
      </w:r>
    </w:p>
    <w:p w14:paraId="0036E520" w14:textId="77777777" w:rsidR="009C61E2" w:rsidRPr="009B5588" w:rsidRDefault="009B5588" w:rsidP="009C61E2">
      <w:pPr>
        <w:pStyle w:val="NoSpacing"/>
        <w:rPr>
          <w:b/>
          <w:bCs/>
          <w:sz w:val="32"/>
          <w:szCs w:val="32"/>
        </w:rPr>
      </w:pPr>
      <w:bdo w:val="ltr">
        <w:bdo w:val="ltr">
          <w:r w:rsidRPr="009B5588">
            <w:rPr>
              <w:sz w:val="32"/>
              <w:szCs w:val="32"/>
            </w:rPr>
            <w:t>‬</w:t>
          </w:r>
          <w:r w:rsidRPr="009B5588">
            <w:rPr>
              <w:sz w:val="32"/>
              <w:szCs w:val="32"/>
            </w:rPr>
            <w:t>‬</w:t>
          </w:r>
        </w:bdo>
      </w:bdo>
    </w:p>
    <w:p w14:paraId="65CF9DC3" w14:textId="77777777" w:rsidR="009B5588" w:rsidRDefault="009B5588" w:rsidP="009C61E2">
      <w:pPr>
        <w:pStyle w:val="NoSpacing"/>
        <w:rPr>
          <w:b/>
          <w:bCs/>
          <w:sz w:val="32"/>
          <w:szCs w:val="32"/>
        </w:rPr>
      </w:pPr>
    </w:p>
    <w:p w14:paraId="171159D1" w14:textId="77777777" w:rsidR="009B5588" w:rsidRDefault="009B5588" w:rsidP="009C61E2">
      <w:pPr>
        <w:pStyle w:val="NoSpacing"/>
        <w:rPr>
          <w:b/>
          <w:bCs/>
          <w:sz w:val="32"/>
          <w:szCs w:val="32"/>
        </w:rPr>
      </w:pPr>
    </w:p>
    <w:p w14:paraId="5984610A" w14:textId="77777777" w:rsidR="009B5588" w:rsidRDefault="009B5588" w:rsidP="009C61E2">
      <w:pPr>
        <w:pStyle w:val="NoSpacing"/>
        <w:rPr>
          <w:b/>
          <w:bCs/>
          <w:sz w:val="32"/>
          <w:szCs w:val="32"/>
        </w:rPr>
      </w:pPr>
    </w:p>
    <w:p w14:paraId="40E09B87" w14:textId="0FAF7767" w:rsidR="009C61E2" w:rsidRPr="009B5588" w:rsidRDefault="009C61E2" w:rsidP="009C61E2">
      <w:pPr>
        <w:pStyle w:val="NoSpacing"/>
        <w:rPr>
          <w:b/>
          <w:bCs/>
          <w:sz w:val="32"/>
          <w:szCs w:val="32"/>
        </w:rPr>
      </w:pPr>
      <w:r w:rsidRPr="009B5588">
        <w:rPr>
          <w:b/>
          <w:bCs/>
          <w:sz w:val="32"/>
          <w:szCs w:val="32"/>
        </w:rPr>
        <w:lastRenderedPageBreak/>
        <w:t>1 Peter 1:3-4a</w:t>
      </w:r>
    </w:p>
    <w:p w14:paraId="55009BDF" w14:textId="3E00D462" w:rsidR="009C61E2" w:rsidRPr="009B5588" w:rsidRDefault="009C61E2" w:rsidP="009C61E2">
      <w:pPr>
        <w:pStyle w:val="NoSpacing"/>
        <w:rPr>
          <w:b/>
          <w:bCs/>
          <w:sz w:val="32"/>
          <w:szCs w:val="32"/>
        </w:rPr>
      </w:pPr>
      <w:r w:rsidRPr="009B5588">
        <w:rPr>
          <w:b/>
          <w:bCs/>
          <w:sz w:val="32"/>
          <w:szCs w:val="32"/>
        </w:rPr>
        <w:t>“Praise be to the God and Father of our Lord Jesus Christ! In his great mercy he has given us new birth into a living hope through the resurrection of Jesus Christ from the dead, and into an inheritance that can never perish, spoil or fade.</w:t>
      </w:r>
    </w:p>
    <w:p w14:paraId="48D4500F" w14:textId="77777777" w:rsidR="008607E6" w:rsidRPr="009B5588" w:rsidRDefault="008607E6" w:rsidP="009C61E2">
      <w:pPr>
        <w:pStyle w:val="NoSpacing"/>
        <w:rPr>
          <w:b/>
          <w:bCs/>
          <w:sz w:val="32"/>
          <w:szCs w:val="32"/>
        </w:rPr>
      </w:pPr>
    </w:p>
    <w:p w14:paraId="0B4A6DC0" w14:textId="616DB562" w:rsidR="008607E6" w:rsidRPr="009B5588" w:rsidRDefault="009C61E2" w:rsidP="009C61E2">
      <w:pPr>
        <w:pStyle w:val="NoSpacing"/>
        <w:rPr>
          <w:b/>
          <w:bCs/>
          <w:sz w:val="32"/>
          <w:szCs w:val="32"/>
        </w:rPr>
      </w:pPr>
      <w:r w:rsidRPr="009B5588">
        <w:rPr>
          <w:b/>
          <w:bCs/>
          <w:sz w:val="32"/>
          <w:szCs w:val="32"/>
        </w:rPr>
        <w:t>John 3:16-17</w:t>
      </w:r>
    </w:p>
    <w:p w14:paraId="2C846332" w14:textId="71C0C4CA" w:rsidR="009C61E2" w:rsidRPr="009B5588" w:rsidRDefault="009C61E2" w:rsidP="009C61E2">
      <w:pPr>
        <w:pStyle w:val="NoSpacing"/>
        <w:rPr>
          <w:b/>
          <w:bCs/>
          <w:sz w:val="32"/>
          <w:szCs w:val="32"/>
        </w:rPr>
      </w:pPr>
      <w:r w:rsidRPr="009B5588">
        <w:rPr>
          <w:b/>
          <w:bCs/>
          <w:sz w:val="32"/>
          <w:szCs w:val="32"/>
        </w:rPr>
        <w:t>“For God so loved the world that he gave his one and only Son, that whoever believes in him shall not perish but have eternal life. For God did not send his Son into the world to condemn the world, but to save the world through him.”</w:t>
      </w:r>
    </w:p>
    <w:p w14:paraId="6DDE4C87" w14:textId="77777777" w:rsidR="009C61E2" w:rsidRPr="009B5588" w:rsidRDefault="009B5588" w:rsidP="009C61E2">
      <w:pPr>
        <w:pStyle w:val="NoSpacing"/>
        <w:rPr>
          <w:b/>
          <w:bCs/>
          <w:sz w:val="32"/>
          <w:szCs w:val="32"/>
        </w:rPr>
      </w:pPr>
      <w:bdo w:val="ltr">
        <w:r w:rsidRPr="009B5588">
          <w:rPr>
            <w:sz w:val="32"/>
            <w:szCs w:val="32"/>
          </w:rPr>
          <w:t>‬</w:t>
        </w:r>
      </w:bdo>
    </w:p>
    <w:p w14:paraId="3AF97704" w14:textId="77777777" w:rsidR="008607E6" w:rsidRPr="009B5588" w:rsidRDefault="009C61E2" w:rsidP="009C61E2">
      <w:pPr>
        <w:pStyle w:val="NoSpacing"/>
        <w:rPr>
          <w:b/>
          <w:bCs/>
          <w:sz w:val="32"/>
          <w:szCs w:val="32"/>
        </w:rPr>
      </w:pPr>
      <w:r w:rsidRPr="009B5588">
        <w:rPr>
          <w:b/>
          <w:bCs/>
          <w:sz w:val="32"/>
          <w:szCs w:val="32"/>
        </w:rPr>
        <w:t>Hebrews 11:6</w:t>
      </w:r>
    </w:p>
    <w:p w14:paraId="042ACF4F" w14:textId="4D687265" w:rsidR="009C61E2" w:rsidRPr="009B5588" w:rsidRDefault="009C61E2" w:rsidP="009C61E2">
      <w:pPr>
        <w:pStyle w:val="NoSpacing"/>
        <w:rPr>
          <w:b/>
          <w:bCs/>
          <w:sz w:val="32"/>
          <w:szCs w:val="32"/>
        </w:rPr>
      </w:pPr>
      <w:r w:rsidRPr="009B5588">
        <w:rPr>
          <w:b/>
          <w:bCs/>
          <w:sz w:val="32"/>
          <w:szCs w:val="32"/>
        </w:rPr>
        <w:t>“And without faith it is impossible to please God, because anyone who comes to him must believe that he exists and that he rewards those who earnestly seek him.”</w:t>
      </w:r>
    </w:p>
    <w:p w14:paraId="795FAB57" w14:textId="77777777" w:rsidR="009C61E2" w:rsidRPr="009B5588" w:rsidRDefault="009B5588" w:rsidP="009C61E2">
      <w:pPr>
        <w:pStyle w:val="NoSpacing"/>
        <w:rPr>
          <w:b/>
          <w:bCs/>
          <w:sz w:val="32"/>
          <w:szCs w:val="32"/>
        </w:rPr>
      </w:pPr>
      <w:bdo w:val="ltr">
        <w:r w:rsidRPr="009B5588">
          <w:rPr>
            <w:sz w:val="32"/>
            <w:szCs w:val="32"/>
          </w:rPr>
          <w:t>‬</w:t>
        </w:r>
      </w:bdo>
    </w:p>
    <w:p w14:paraId="0CD368DE" w14:textId="77777777" w:rsidR="008607E6" w:rsidRPr="009B5588" w:rsidRDefault="009C61E2" w:rsidP="009C61E2">
      <w:pPr>
        <w:pStyle w:val="NoSpacing"/>
        <w:rPr>
          <w:b/>
          <w:bCs/>
          <w:sz w:val="32"/>
          <w:szCs w:val="32"/>
        </w:rPr>
      </w:pPr>
      <w:r w:rsidRPr="009B5588">
        <w:rPr>
          <w:b/>
          <w:bCs/>
          <w:sz w:val="32"/>
          <w:szCs w:val="32"/>
        </w:rPr>
        <w:t>Ephesians 2:4-5</w:t>
      </w:r>
    </w:p>
    <w:p w14:paraId="663D17CC" w14:textId="3053759A" w:rsidR="009C61E2" w:rsidRPr="009B5588" w:rsidRDefault="009C61E2" w:rsidP="009C61E2">
      <w:pPr>
        <w:pStyle w:val="NoSpacing"/>
        <w:rPr>
          <w:b/>
          <w:bCs/>
          <w:sz w:val="32"/>
          <w:szCs w:val="32"/>
        </w:rPr>
      </w:pPr>
      <w:r w:rsidRPr="009B5588">
        <w:rPr>
          <w:b/>
          <w:bCs/>
          <w:sz w:val="32"/>
          <w:szCs w:val="32"/>
        </w:rPr>
        <w:t>“But because of his great love for us, God, who is rich in mercy, made us alive with Christ even when we were dead in transgressions—it is by grace you have been saved.”</w:t>
      </w:r>
    </w:p>
    <w:p w14:paraId="50C6DC3A" w14:textId="77777777" w:rsidR="009C61E2" w:rsidRPr="009B5588" w:rsidRDefault="009B5588" w:rsidP="009C61E2">
      <w:pPr>
        <w:pStyle w:val="NoSpacing"/>
        <w:rPr>
          <w:b/>
          <w:bCs/>
          <w:sz w:val="32"/>
          <w:szCs w:val="32"/>
        </w:rPr>
      </w:pPr>
      <w:bdo w:val="ltr">
        <w:bdo w:val="ltr">
          <w:r w:rsidRPr="009B5588">
            <w:rPr>
              <w:sz w:val="32"/>
              <w:szCs w:val="32"/>
            </w:rPr>
            <w:t>‬</w:t>
          </w:r>
          <w:r w:rsidRPr="009B5588">
            <w:rPr>
              <w:sz w:val="32"/>
              <w:szCs w:val="32"/>
            </w:rPr>
            <w:t>‬</w:t>
          </w:r>
        </w:bdo>
      </w:bdo>
    </w:p>
    <w:p w14:paraId="7BF9AD81" w14:textId="77777777" w:rsidR="008607E6" w:rsidRPr="009B5588" w:rsidRDefault="009C61E2" w:rsidP="009C61E2">
      <w:pPr>
        <w:pStyle w:val="NoSpacing"/>
        <w:rPr>
          <w:b/>
          <w:bCs/>
          <w:sz w:val="32"/>
          <w:szCs w:val="32"/>
        </w:rPr>
      </w:pPr>
      <w:r w:rsidRPr="009B5588">
        <w:rPr>
          <w:b/>
          <w:bCs/>
          <w:sz w:val="32"/>
          <w:szCs w:val="32"/>
        </w:rPr>
        <w:t>Psalm 106:1</w:t>
      </w:r>
    </w:p>
    <w:p w14:paraId="77FB8538" w14:textId="0DDD4055" w:rsidR="009C61E2" w:rsidRPr="009B5588" w:rsidRDefault="009C61E2" w:rsidP="009C61E2">
      <w:pPr>
        <w:pStyle w:val="NoSpacing"/>
        <w:rPr>
          <w:b/>
          <w:bCs/>
          <w:sz w:val="32"/>
          <w:szCs w:val="32"/>
        </w:rPr>
      </w:pPr>
      <w:r w:rsidRPr="009B5588">
        <w:rPr>
          <w:b/>
          <w:bCs/>
          <w:sz w:val="32"/>
          <w:szCs w:val="32"/>
        </w:rPr>
        <w:t>“Praise the Lord. Give thanks to the Lord, for he is good; his love endures forever.”</w:t>
      </w:r>
    </w:p>
    <w:p w14:paraId="0732A19E" w14:textId="77777777" w:rsidR="009C61E2" w:rsidRPr="009B5588" w:rsidRDefault="009C61E2" w:rsidP="009C61E2">
      <w:pPr>
        <w:pStyle w:val="NoSpacing"/>
        <w:rPr>
          <w:b/>
          <w:bCs/>
          <w:sz w:val="32"/>
          <w:szCs w:val="32"/>
        </w:rPr>
      </w:pPr>
    </w:p>
    <w:p w14:paraId="7581DDAB" w14:textId="77777777" w:rsidR="008607E6" w:rsidRPr="009B5588" w:rsidRDefault="009C61E2" w:rsidP="009C61E2">
      <w:pPr>
        <w:pStyle w:val="NoSpacing"/>
        <w:rPr>
          <w:b/>
          <w:bCs/>
          <w:sz w:val="32"/>
          <w:szCs w:val="32"/>
        </w:rPr>
      </w:pPr>
      <w:r w:rsidRPr="009B5588">
        <w:rPr>
          <w:b/>
          <w:bCs/>
          <w:sz w:val="32"/>
          <w:szCs w:val="32"/>
        </w:rPr>
        <w:t>James 1:17</w:t>
      </w:r>
    </w:p>
    <w:p w14:paraId="3C6EF002" w14:textId="00847B7B" w:rsidR="009C61E2" w:rsidRPr="009B5588" w:rsidRDefault="009C61E2" w:rsidP="009C61E2">
      <w:pPr>
        <w:pStyle w:val="NoSpacing"/>
        <w:rPr>
          <w:b/>
          <w:bCs/>
          <w:sz w:val="32"/>
          <w:szCs w:val="32"/>
        </w:rPr>
      </w:pPr>
      <w:r w:rsidRPr="009B5588">
        <w:rPr>
          <w:b/>
          <w:bCs/>
          <w:sz w:val="32"/>
          <w:szCs w:val="32"/>
        </w:rPr>
        <w:t>“Every good and perfect gift is from above, coming down from the Father of the heavenly lights, who does not change like shifting shadows.”</w:t>
      </w:r>
    </w:p>
    <w:p w14:paraId="06FA4CC1" w14:textId="77777777" w:rsidR="009C61E2" w:rsidRPr="009B5588" w:rsidRDefault="009B5588" w:rsidP="009C61E2">
      <w:pPr>
        <w:pStyle w:val="NoSpacing"/>
        <w:rPr>
          <w:b/>
          <w:bCs/>
          <w:sz w:val="32"/>
          <w:szCs w:val="32"/>
        </w:rPr>
      </w:pPr>
      <w:bdo w:val="ltr">
        <w:r w:rsidRPr="009B5588">
          <w:rPr>
            <w:sz w:val="32"/>
            <w:szCs w:val="32"/>
          </w:rPr>
          <w:t>‬</w:t>
        </w:r>
      </w:bdo>
    </w:p>
    <w:p w14:paraId="066F3739" w14:textId="77777777" w:rsidR="008607E6" w:rsidRPr="009B5588" w:rsidRDefault="009C61E2" w:rsidP="009C61E2">
      <w:pPr>
        <w:pStyle w:val="NoSpacing"/>
        <w:rPr>
          <w:b/>
          <w:bCs/>
          <w:sz w:val="32"/>
          <w:szCs w:val="32"/>
        </w:rPr>
      </w:pPr>
      <w:r w:rsidRPr="009B5588">
        <w:rPr>
          <w:b/>
          <w:bCs/>
          <w:sz w:val="32"/>
          <w:szCs w:val="32"/>
        </w:rPr>
        <w:t>Psalm 23:6</w:t>
      </w:r>
    </w:p>
    <w:p w14:paraId="4B5F3B4A" w14:textId="7614E43E" w:rsidR="009C61E2" w:rsidRPr="009B5588" w:rsidRDefault="009C61E2" w:rsidP="009C61E2">
      <w:pPr>
        <w:pStyle w:val="NoSpacing"/>
        <w:rPr>
          <w:b/>
          <w:bCs/>
          <w:sz w:val="32"/>
          <w:szCs w:val="32"/>
        </w:rPr>
      </w:pPr>
      <w:r w:rsidRPr="009B5588">
        <w:rPr>
          <w:b/>
          <w:bCs/>
          <w:sz w:val="32"/>
          <w:szCs w:val="32"/>
        </w:rPr>
        <w:t>“Surely goodness and mercy shall follow me all the days of my life: And I will dwell in the house of the LORD forever.”</w:t>
      </w:r>
    </w:p>
    <w:p w14:paraId="1A85124A" w14:textId="7E1B6CC8" w:rsidR="00C57594" w:rsidRPr="009B5588" w:rsidRDefault="00C57594" w:rsidP="009C61E2">
      <w:pPr>
        <w:pStyle w:val="NoSpacing"/>
        <w:rPr>
          <w:b/>
          <w:bCs/>
          <w:sz w:val="32"/>
          <w:szCs w:val="32"/>
        </w:rPr>
      </w:pPr>
    </w:p>
    <w:sectPr w:rsidR="00C57594" w:rsidRPr="009B5588" w:rsidSect="009B5588">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ani">
    <w:altName w:val="Vani"/>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E2"/>
    <w:rsid w:val="0012442D"/>
    <w:rsid w:val="00705467"/>
    <w:rsid w:val="008607E6"/>
    <w:rsid w:val="0098046E"/>
    <w:rsid w:val="009B5588"/>
    <w:rsid w:val="009C61E2"/>
    <w:rsid w:val="00C5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DAA4"/>
  <w15:chartTrackingRefBased/>
  <w15:docId w15:val="{C0A7572A-1A13-426B-B7B7-FB3975B4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an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2D"/>
  </w:style>
  <w:style w:type="paragraph" w:styleId="Heading1">
    <w:name w:val="heading 1"/>
    <w:basedOn w:val="Normal"/>
    <w:link w:val="Heading1Char"/>
    <w:uiPriority w:val="9"/>
    <w:qFormat/>
    <w:rsid w:val="009C61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1E2"/>
    <w:rPr>
      <w:rFonts w:ascii="Times New Roman" w:eastAsia="Times New Roman" w:hAnsi="Times New Roman" w:cs="Times New Roman"/>
      <w:b/>
      <w:bCs/>
      <w:kern w:val="36"/>
      <w:sz w:val="48"/>
      <w:szCs w:val="48"/>
    </w:rPr>
  </w:style>
  <w:style w:type="character" w:customStyle="1" w:styleId="ams">
    <w:name w:val="ams"/>
    <w:basedOn w:val="DefaultParagraphFont"/>
    <w:rsid w:val="009C61E2"/>
  </w:style>
  <w:style w:type="paragraph" w:styleId="NoSpacing">
    <w:name w:val="No Spacing"/>
    <w:uiPriority w:val="1"/>
    <w:qFormat/>
    <w:rsid w:val="009C61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884156">
      <w:bodyDiv w:val="1"/>
      <w:marLeft w:val="0"/>
      <w:marRight w:val="0"/>
      <w:marTop w:val="0"/>
      <w:marBottom w:val="0"/>
      <w:divBdr>
        <w:top w:val="none" w:sz="0" w:space="0" w:color="auto"/>
        <w:left w:val="none" w:sz="0" w:space="0" w:color="auto"/>
        <w:bottom w:val="none" w:sz="0" w:space="0" w:color="auto"/>
        <w:right w:val="none" w:sz="0" w:space="0" w:color="auto"/>
      </w:divBdr>
      <w:divsChild>
        <w:div w:id="121114304">
          <w:marLeft w:val="0"/>
          <w:marRight w:val="0"/>
          <w:marTop w:val="0"/>
          <w:marBottom w:val="0"/>
          <w:divBdr>
            <w:top w:val="none" w:sz="0" w:space="0" w:color="auto"/>
            <w:left w:val="none" w:sz="0" w:space="0" w:color="auto"/>
            <w:bottom w:val="none" w:sz="0" w:space="0" w:color="auto"/>
            <w:right w:val="none" w:sz="0" w:space="0" w:color="auto"/>
          </w:divBdr>
          <w:divsChild>
            <w:div w:id="1592466527">
              <w:marLeft w:val="0"/>
              <w:marRight w:val="0"/>
              <w:marTop w:val="0"/>
              <w:marBottom w:val="0"/>
              <w:divBdr>
                <w:top w:val="none" w:sz="0" w:space="0" w:color="auto"/>
                <w:left w:val="none" w:sz="0" w:space="0" w:color="auto"/>
                <w:bottom w:val="none" w:sz="0" w:space="0" w:color="auto"/>
                <w:right w:val="none" w:sz="0" w:space="0" w:color="auto"/>
              </w:divBdr>
              <w:divsChild>
                <w:div w:id="436291935">
                  <w:marLeft w:val="0"/>
                  <w:marRight w:val="0"/>
                  <w:marTop w:val="0"/>
                  <w:marBottom w:val="0"/>
                  <w:divBdr>
                    <w:top w:val="none" w:sz="0" w:space="0" w:color="auto"/>
                    <w:left w:val="none" w:sz="0" w:space="0" w:color="auto"/>
                    <w:bottom w:val="none" w:sz="0" w:space="0" w:color="auto"/>
                    <w:right w:val="none" w:sz="0" w:space="0" w:color="auto"/>
                  </w:divBdr>
                  <w:divsChild>
                    <w:div w:id="606887960">
                      <w:marLeft w:val="0"/>
                      <w:marRight w:val="0"/>
                      <w:marTop w:val="120"/>
                      <w:marBottom w:val="0"/>
                      <w:divBdr>
                        <w:top w:val="none" w:sz="0" w:space="0" w:color="auto"/>
                        <w:left w:val="none" w:sz="0" w:space="0" w:color="auto"/>
                        <w:bottom w:val="none" w:sz="0" w:space="0" w:color="auto"/>
                        <w:right w:val="none" w:sz="0" w:space="0" w:color="auto"/>
                      </w:divBdr>
                      <w:divsChild>
                        <w:div w:id="1456175210">
                          <w:marLeft w:val="0"/>
                          <w:marRight w:val="0"/>
                          <w:marTop w:val="0"/>
                          <w:marBottom w:val="0"/>
                          <w:divBdr>
                            <w:top w:val="none" w:sz="0" w:space="0" w:color="auto"/>
                            <w:left w:val="none" w:sz="0" w:space="0" w:color="auto"/>
                            <w:bottom w:val="none" w:sz="0" w:space="0" w:color="auto"/>
                            <w:right w:val="none" w:sz="0" w:space="0" w:color="auto"/>
                          </w:divBdr>
                          <w:divsChild>
                            <w:div w:id="1317612039">
                              <w:marLeft w:val="0"/>
                              <w:marRight w:val="0"/>
                              <w:marTop w:val="0"/>
                              <w:marBottom w:val="0"/>
                              <w:divBdr>
                                <w:top w:val="none" w:sz="0" w:space="0" w:color="auto"/>
                                <w:left w:val="none" w:sz="0" w:space="0" w:color="auto"/>
                                <w:bottom w:val="none" w:sz="0" w:space="0" w:color="auto"/>
                                <w:right w:val="none" w:sz="0" w:space="0" w:color="auto"/>
                              </w:divBdr>
                              <w:divsChild>
                                <w:div w:id="1617104202">
                                  <w:marLeft w:val="0"/>
                                  <w:marRight w:val="0"/>
                                  <w:marTop w:val="0"/>
                                  <w:marBottom w:val="0"/>
                                  <w:divBdr>
                                    <w:top w:val="none" w:sz="0" w:space="0" w:color="auto"/>
                                    <w:left w:val="none" w:sz="0" w:space="0" w:color="auto"/>
                                    <w:bottom w:val="none" w:sz="0" w:space="0" w:color="auto"/>
                                    <w:right w:val="none" w:sz="0" w:space="0" w:color="auto"/>
                                  </w:divBdr>
                                  <w:divsChild>
                                    <w:div w:id="2084253866">
                                      <w:marLeft w:val="0"/>
                                      <w:marRight w:val="0"/>
                                      <w:marTop w:val="0"/>
                                      <w:marBottom w:val="0"/>
                                      <w:divBdr>
                                        <w:top w:val="none" w:sz="0" w:space="0" w:color="auto"/>
                                        <w:left w:val="none" w:sz="0" w:space="0" w:color="auto"/>
                                        <w:bottom w:val="none" w:sz="0" w:space="0" w:color="auto"/>
                                        <w:right w:val="none" w:sz="0" w:space="0" w:color="auto"/>
                                      </w:divBdr>
                                    </w:div>
                                    <w:div w:id="2024742259">
                                      <w:marLeft w:val="0"/>
                                      <w:marRight w:val="0"/>
                                      <w:marTop w:val="0"/>
                                      <w:marBottom w:val="0"/>
                                      <w:divBdr>
                                        <w:top w:val="none" w:sz="0" w:space="0" w:color="auto"/>
                                        <w:left w:val="none" w:sz="0" w:space="0" w:color="auto"/>
                                        <w:bottom w:val="none" w:sz="0" w:space="0" w:color="auto"/>
                                        <w:right w:val="none" w:sz="0" w:space="0" w:color="auto"/>
                                      </w:divBdr>
                                    </w:div>
                                    <w:div w:id="1386104544">
                                      <w:marLeft w:val="0"/>
                                      <w:marRight w:val="0"/>
                                      <w:marTop w:val="0"/>
                                      <w:marBottom w:val="0"/>
                                      <w:divBdr>
                                        <w:top w:val="none" w:sz="0" w:space="0" w:color="auto"/>
                                        <w:left w:val="none" w:sz="0" w:space="0" w:color="auto"/>
                                        <w:bottom w:val="none" w:sz="0" w:space="0" w:color="auto"/>
                                        <w:right w:val="none" w:sz="0" w:space="0" w:color="auto"/>
                                      </w:divBdr>
                                    </w:div>
                                    <w:div w:id="488599796">
                                      <w:marLeft w:val="0"/>
                                      <w:marRight w:val="0"/>
                                      <w:marTop w:val="0"/>
                                      <w:marBottom w:val="0"/>
                                      <w:divBdr>
                                        <w:top w:val="none" w:sz="0" w:space="0" w:color="auto"/>
                                        <w:left w:val="none" w:sz="0" w:space="0" w:color="auto"/>
                                        <w:bottom w:val="none" w:sz="0" w:space="0" w:color="auto"/>
                                        <w:right w:val="none" w:sz="0" w:space="0" w:color="auto"/>
                                      </w:divBdr>
                                    </w:div>
                                    <w:div w:id="1630084408">
                                      <w:marLeft w:val="0"/>
                                      <w:marRight w:val="0"/>
                                      <w:marTop w:val="0"/>
                                      <w:marBottom w:val="0"/>
                                      <w:divBdr>
                                        <w:top w:val="none" w:sz="0" w:space="0" w:color="auto"/>
                                        <w:left w:val="none" w:sz="0" w:space="0" w:color="auto"/>
                                        <w:bottom w:val="none" w:sz="0" w:space="0" w:color="auto"/>
                                        <w:right w:val="none" w:sz="0" w:space="0" w:color="auto"/>
                                      </w:divBdr>
                                    </w:div>
                                    <w:div w:id="2138791976">
                                      <w:marLeft w:val="0"/>
                                      <w:marRight w:val="0"/>
                                      <w:marTop w:val="0"/>
                                      <w:marBottom w:val="0"/>
                                      <w:divBdr>
                                        <w:top w:val="none" w:sz="0" w:space="0" w:color="auto"/>
                                        <w:left w:val="none" w:sz="0" w:space="0" w:color="auto"/>
                                        <w:bottom w:val="none" w:sz="0" w:space="0" w:color="auto"/>
                                        <w:right w:val="none" w:sz="0" w:space="0" w:color="auto"/>
                                      </w:divBdr>
                                    </w:div>
                                    <w:div w:id="2133477133">
                                      <w:marLeft w:val="0"/>
                                      <w:marRight w:val="0"/>
                                      <w:marTop w:val="0"/>
                                      <w:marBottom w:val="0"/>
                                      <w:divBdr>
                                        <w:top w:val="none" w:sz="0" w:space="0" w:color="auto"/>
                                        <w:left w:val="none" w:sz="0" w:space="0" w:color="auto"/>
                                        <w:bottom w:val="none" w:sz="0" w:space="0" w:color="auto"/>
                                        <w:right w:val="none" w:sz="0" w:space="0" w:color="auto"/>
                                      </w:divBdr>
                                    </w:div>
                                    <w:div w:id="1577939909">
                                      <w:marLeft w:val="0"/>
                                      <w:marRight w:val="0"/>
                                      <w:marTop w:val="0"/>
                                      <w:marBottom w:val="0"/>
                                      <w:divBdr>
                                        <w:top w:val="none" w:sz="0" w:space="0" w:color="auto"/>
                                        <w:left w:val="none" w:sz="0" w:space="0" w:color="auto"/>
                                        <w:bottom w:val="none" w:sz="0" w:space="0" w:color="auto"/>
                                        <w:right w:val="none" w:sz="0" w:space="0" w:color="auto"/>
                                      </w:divBdr>
                                    </w:div>
                                    <w:div w:id="2004770766">
                                      <w:marLeft w:val="0"/>
                                      <w:marRight w:val="0"/>
                                      <w:marTop w:val="0"/>
                                      <w:marBottom w:val="0"/>
                                      <w:divBdr>
                                        <w:top w:val="none" w:sz="0" w:space="0" w:color="auto"/>
                                        <w:left w:val="none" w:sz="0" w:space="0" w:color="auto"/>
                                        <w:bottom w:val="none" w:sz="0" w:space="0" w:color="auto"/>
                                        <w:right w:val="none" w:sz="0" w:space="0" w:color="auto"/>
                                      </w:divBdr>
                                    </w:div>
                                    <w:div w:id="346371348">
                                      <w:marLeft w:val="0"/>
                                      <w:marRight w:val="0"/>
                                      <w:marTop w:val="0"/>
                                      <w:marBottom w:val="0"/>
                                      <w:divBdr>
                                        <w:top w:val="none" w:sz="0" w:space="0" w:color="auto"/>
                                        <w:left w:val="none" w:sz="0" w:space="0" w:color="auto"/>
                                        <w:bottom w:val="none" w:sz="0" w:space="0" w:color="auto"/>
                                        <w:right w:val="none" w:sz="0" w:space="0" w:color="auto"/>
                                      </w:divBdr>
                                    </w:div>
                                    <w:div w:id="1593588462">
                                      <w:marLeft w:val="0"/>
                                      <w:marRight w:val="0"/>
                                      <w:marTop w:val="0"/>
                                      <w:marBottom w:val="0"/>
                                      <w:divBdr>
                                        <w:top w:val="none" w:sz="0" w:space="0" w:color="auto"/>
                                        <w:left w:val="none" w:sz="0" w:space="0" w:color="auto"/>
                                        <w:bottom w:val="none" w:sz="0" w:space="0" w:color="auto"/>
                                        <w:right w:val="none" w:sz="0" w:space="0" w:color="auto"/>
                                      </w:divBdr>
                                    </w:div>
                                    <w:div w:id="1763379294">
                                      <w:marLeft w:val="0"/>
                                      <w:marRight w:val="0"/>
                                      <w:marTop w:val="0"/>
                                      <w:marBottom w:val="0"/>
                                      <w:divBdr>
                                        <w:top w:val="none" w:sz="0" w:space="0" w:color="auto"/>
                                        <w:left w:val="none" w:sz="0" w:space="0" w:color="auto"/>
                                        <w:bottom w:val="none" w:sz="0" w:space="0" w:color="auto"/>
                                        <w:right w:val="none" w:sz="0" w:space="0" w:color="auto"/>
                                      </w:divBdr>
                                    </w:div>
                                    <w:div w:id="266815566">
                                      <w:marLeft w:val="0"/>
                                      <w:marRight w:val="0"/>
                                      <w:marTop w:val="0"/>
                                      <w:marBottom w:val="0"/>
                                      <w:divBdr>
                                        <w:top w:val="none" w:sz="0" w:space="0" w:color="auto"/>
                                        <w:left w:val="none" w:sz="0" w:space="0" w:color="auto"/>
                                        <w:bottom w:val="none" w:sz="0" w:space="0" w:color="auto"/>
                                        <w:right w:val="none" w:sz="0" w:space="0" w:color="auto"/>
                                      </w:divBdr>
                                    </w:div>
                                    <w:div w:id="1747216805">
                                      <w:marLeft w:val="0"/>
                                      <w:marRight w:val="0"/>
                                      <w:marTop w:val="0"/>
                                      <w:marBottom w:val="0"/>
                                      <w:divBdr>
                                        <w:top w:val="none" w:sz="0" w:space="0" w:color="auto"/>
                                        <w:left w:val="none" w:sz="0" w:space="0" w:color="auto"/>
                                        <w:bottom w:val="none" w:sz="0" w:space="0" w:color="auto"/>
                                        <w:right w:val="none" w:sz="0" w:space="0" w:color="auto"/>
                                      </w:divBdr>
                                    </w:div>
                                    <w:div w:id="218055792">
                                      <w:marLeft w:val="0"/>
                                      <w:marRight w:val="0"/>
                                      <w:marTop w:val="0"/>
                                      <w:marBottom w:val="0"/>
                                      <w:divBdr>
                                        <w:top w:val="none" w:sz="0" w:space="0" w:color="auto"/>
                                        <w:left w:val="none" w:sz="0" w:space="0" w:color="auto"/>
                                        <w:bottom w:val="none" w:sz="0" w:space="0" w:color="auto"/>
                                        <w:right w:val="none" w:sz="0" w:space="0" w:color="auto"/>
                                      </w:divBdr>
                                    </w:div>
                                    <w:div w:id="155075883">
                                      <w:marLeft w:val="0"/>
                                      <w:marRight w:val="0"/>
                                      <w:marTop w:val="0"/>
                                      <w:marBottom w:val="0"/>
                                      <w:divBdr>
                                        <w:top w:val="none" w:sz="0" w:space="0" w:color="auto"/>
                                        <w:left w:val="none" w:sz="0" w:space="0" w:color="auto"/>
                                        <w:bottom w:val="none" w:sz="0" w:space="0" w:color="auto"/>
                                        <w:right w:val="none" w:sz="0" w:space="0" w:color="auto"/>
                                      </w:divBdr>
                                    </w:div>
                                    <w:div w:id="713386841">
                                      <w:marLeft w:val="0"/>
                                      <w:marRight w:val="0"/>
                                      <w:marTop w:val="0"/>
                                      <w:marBottom w:val="0"/>
                                      <w:divBdr>
                                        <w:top w:val="none" w:sz="0" w:space="0" w:color="auto"/>
                                        <w:left w:val="none" w:sz="0" w:space="0" w:color="auto"/>
                                        <w:bottom w:val="none" w:sz="0" w:space="0" w:color="auto"/>
                                        <w:right w:val="none" w:sz="0" w:space="0" w:color="auto"/>
                                      </w:divBdr>
                                    </w:div>
                                    <w:div w:id="1268391207">
                                      <w:marLeft w:val="0"/>
                                      <w:marRight w:val="0"/>
                                      <w:marTop w:val="0"/>
                                      <w:marBottom w:val="0"/>
                                      <w:divBdr>
                                        <w:top w:val="none" w:sz="0" w:space="0" w:color="auto"/>
                                        <w:left w:val="none" w:sz="0" w:space="0" w:color="auto"/>
                                        <w:bottom w:val="none" w:sz="0" w:space="0" w:color="auto"/>
                                        <w:right w:val="none" w:sz="0" w:space="0" w:color="auto"/>
                                      </w:divBdr>
                                    </w:div>
                                    <w:div w:id="1672025467">
                                      <w:marLeft w:val="0"/>
                                      <w:marRight w:val="0"/>
                                      <w:marTop w:val="0"/>
                                      <w:marBottom w:val="0"/>
                                      <w:divBdr>
                                        <w:top w:val="none" w:sz="0" w:space="0" w:color="auto"/>
                                        <w:left w:val="none" w:sz="0" w:space="0" w:color="auto"/>
                                        <w:bottom w:val="none" w:sz="0" w:space="0" w:color="auto"/>
                                        <w:right w:val="none" w:sz="0" w:space="0" w:color="auto"/>
                                      </w:divBdr>
                                    </w:div>
                                    <w:div w:id="819426307">
                                      <w:marLeft w:val="0"/>
                                      <w:marRight w:val="0"/>
                                      <w:marTop w:val="0"/>
                                      <w:marBottom w:val="0"/>
                                      <w:divBdr>
                                        <w:top w:val="none" w:sz="0" w:space="0" w:color="auto"/>
                                        <w:left w:val="none" w:sz="0" w:space="0" w:color="auto"/>
                                        <w:bottom w:val="none" w:sz="0" w:space="0" w:color="auto"/>
                                        <w:right w:val="none" w:sz="0" w:space="0" w:color="auto"/>
                                      </w:divBdr>
                                    </w:div>
                                    <w:div w:id="1361860454">
                                      <w:marLeft w:val="0"/>
                                      <w:marRight w:val="0"/>
                                      <w:marTop w:val="0"/>
                                      <w:marBottom w:val="0"/>
                                      <w:divBdr>
                                        <w:top w:val="none" w:sz="0" w:space="0" w:color="auto"/>
                                        <w:left w:val="none" w:sz="0" w:space="0" w:color="auto"/>
                                        <w:bottom w:val="none" w:sz="0" w:space="0" w:color="auto"/>
                                        <w:right w:val="none" w:sz="0" w:space="0" w:color="auto"/>
                                      </w:divBdr>
                                    </w:div>
                                    <w:div w:id="1933050978">
                                      <w:marLeft w:val="0"/>
                                      <w:marRight w:val="0"/>
                                      <w:marTop w:val="0"/>
                                      <w:marBottom w:val="0"/>
                                      <w:divBdr>
                                        <w:top w:val="none" w:sz="0" w:space="0" w:color="auto"/>
                                        <w:left w:val="none" w:sz="0" w:space="0" w:color="auto"/>
                                        <w:bottom w:val="none" w:sz="0" w:space="0" w:color="auto"/>
                                        <w:right w:val="none" w:sz="0" w:space="0" w:color="auto"/>
                                      </w:divBdr>
                                    </w:div>
                                    <w:div w:id="827599464">
                                      <w:marLeft w:val="0"/>
                                      <w:marRight w:val="0"/>
                                      <w:marTop w:val="0"/>
                                      <w:marBottom w:val="0"/>
                                      <w:divBdr>
                                        <w:top w:val="none" w:sz="0" w:space="0" w:color="auto"/>
                                        <w:left w:val="none" w:sz="0" w:space="0" w:color="auto"/>
                                        <w:bottom w:val="none" w:sz="0" w:space="0" w:color="auto"/>
                                        <w:right w:val="none" w:sz="0" w:space="0" w:color="auto"/>
                                      </w:divBdr>
                                    </w:div>
                                    <w:div w:id="2094157082">
                                      <w:marLeft w:val="0"/>
                                      <w:marRight w:val="0"/>
                                      <w:marTop w:val="0"/>
                                      <w:marBottom w:val="0"/>
                                      <w:divBdr>
                                        <w:top w:val="none" w:sz="0" w:space="0" w:color="auto"/>
                                        <w:left w:val="none" w:sz="0" w:space="0" w:color="auto"/>
                                        <w:bottom w:val="none" w:sz="0" w:space="0" w:color="auto"/>
                                        <w:right w:val="none" w:sz="0" w:space="0" w:color="auto"/>
                                      </w:divBdr>
                                    </w:div>
                                    <w:div w:id="9264705">
                                      <w:marLeft w:val="0"/>
                                      <w:marRight w:val="0"/>
                                      <w:marTop w:val="0"/>
                                      <w:marBottom w:val="0"/>
                                      <w:divBdr>
                                        <w:top w:val="none" w:sz="0" w:space="0" w:color="auto"/>
                                        <w:left w:val="none" w:sz="0" w:space="0" w:color="auto"/>
                                        <w:bottom w:val="none" w:sz="0" w:space="0" w:color="auto"/>
                                        <w:right w:val="none" w:sz="0" w:space="0" w:color="auto"/>
                                      </w:divBdr>
                                    </w:div>
                                    <w:div w:id="258488571">
                                      <w:marLeft w:val="0"/>
                                      <w:marRight w:val="0"/>
                                      <w:marTop w:val="0"/>
                                      <w:marBottom w:val="0"/>
                                      <w:divBdr>
                                        <w:top w:val="none" w:sz="0" w:space="0" w:color="auto"/>
                                        <w:left w:val="none" w:sz="0" w:space="0" w:color="auto"/>
                                        <w:bottom w:val="none" w:sz="0" w:space="0" w:color="auto"/>
                                        <w:right w:val="none" w:sz="0" w:space="0" w:color="auto"/>
                                      </w:divBdr>
                                    </w:div>
                                    <w:div w:id="491330986">
                                      <w:marLeft w:val="0"/>
                                      <w:marRight w:val="0"/>
                                      <w:marTop w:val="0"/>
                                      <w:marBottom w:val="0"/>
                                      <w:divBdr>
                                        <w:top w:val="none" w:sz="0" w:space="0" w:color="auto"/>
                                        <w:left w:val="none" w:sz="0" w:space="0" w:color="auto"/>
                                        <w:bottom w:val="none" w:sz="0" w:space="0" w:color="auto"/>
                                        <w:right w:val="none" w:sz="0" w:space="0" w:color="auto"/>
                                      </w:divBdr>
                                    </w:div>
                                    <w:div w:id="518354576">
                                      <w:marLeft w:val="0"/>
                                      <w:marRight w:val="0"/>
                                      <w:marTop w:val="0"/>
                                      <w:marBottom w:val="0"/>
                                      <w:divBdr>
                                        <w:top w:val="none" w:sz="0" w:space="0" w:color="auto"/>
                                        <w:left w:val="none" w:sz="0" w:space="0" w:color="auto"/>
                                        <w:bottom w:val="none" w:sz="0" w:space="0" w:color="auto"/>
                                        <w:right w:val="none" w:sz="0" w:space="0" w:color="auto"/>
                                      </w:divBdr>
                                    </w:div>
                                    <w:div w:id="402458983">
                                      <w:marLeft w:val="0"/>
                                      <w:marRight w:val="0"/>
                                      <w:marTop w:val="0"/>
                                      <w:marBottom w:val="0"/>
                                      <w:divBdr>
                                        <w:top w:val="none" w:sz="0" w:space="0" w:color="auto"/>
                                        <w:left w:val="none" w:sz="0" w:space="0" w:color="auto"/>
                                        <w:bottom w:val="none" w:sz="0" w:space="0" w:color="auto"/>
                                        <w:right w:val="none" w:sz="0" w:space="0" w:color="auto"/>
                                      </w:divBdr>
                                    </w:div>
                                    <w:div w:id="12792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325323">
          <w:marLeft w:val="0"/>
          <w:marRight w:val="0"/>
          <w:marTop w:val="0"/>
          <w:marBottom w:val="0"/>
          <w:divBdr>
            <w:top w:val="none" w:sz="0" w:space="0" w:color="auto"/>
            <w:left w:val="none" w:sz="0" w:space="0" w:color="auto"/>
            <w:bottom w:val="none" w:sz="0" w:space="0" w:color="auto"/>
            <w:right w:val="none" w:sz="0" w:space="0" w:color="auto"/>
          </w:divBdr>
          <w:divsChild>
            <w:div w:id="1994719609">
              <w:marLeft w:val="0"/>
              <w:marRight w:val="0"/>
              <w:marTop w:val="0"/>
              <w:marBottom w:val="0"/>
              <w:divBdr>
                <w:top w:val="none" w:sz="0" w:space="0" w:color="auto"/>
                <w:left w:val="none" w:sz="0" w:space="0" w:color="auto"/>
                <w:bottom w:val="none" w:sz="0" w:space="0" w:color="auto"/>
                <w:right w:val="none" w:sz="0" w:space="0" w:color="auto"/>
              </w:divBdr>
              <w:divsChild>
                <w:div w:id="504899246">
                  <w:marLeft w:val="0"/>
                  <w:marRight w:val="0"/>
                  <w:marTop w:val="0"/>
                  <w:marBottom w:val="0"/>
                  <w:divBdr>
                    <w:top w:val="none" w:sz="0" w:space="0" w:color="auto"/>
                    <w:left w:val="none" w:sz="0" w:space="0" w:color="auto"/>
                    <w:bottom w:val="none" w:sz="0" w:space="0" w:color="auto"/>
                    <w:right w:val="none" w:sz="0" w:space="0" w:color="auto"/>
                  </w:divBdr>
                  <w:divsChild>
                    <w:div w:id="883062246">
                      <w:marLeft w:val="0"/>
                      <w:marRight w:val="0"/>
                      <w:marTop w:val="0"/>
                      <w:marBottom w:val="0"/>
                      <w:divBdr>
                        <w:top w:val="none" w:sz="0" w:space="0" w:color="auto"/>
                        <w:left w:val="none" w:sz="0" w:space="0" w:color="auto"/>
                        <w:bottom w:val="none" w:sz="0" w:space="0" w:color="auto"/>
                        <w:right w:val="none" w:sz="0" w:space="0" w:color="auto"/>
                      </w:divBdr>
                      <w:divsChild>
                        <w:div w:id="568735281">
                          <w:marLeft w:val="0"/>
                          <w:marRight w:val="0"/>
                          <w:marTop w:val="0"/>
                          <w:marBottom w:val="0"/>
                          <w:divBdr>
                            <w:top w:val="none" w:sz="0" w:space="0" w:color="auto"/>
                            <w:left w:val="none" w:sz="0" w:space="0" w:color="auto"/>
                            <w:bottom w:val="none" w:sz="0" w:space="0" w:color="auto"/>
                            <w:right w:val="none" w:sz="0" w:space="0" w:color="auto"/>
                          </w:divBdr>
                          <w:divsChild>
                            <w:div w:id="1677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Peters</dc:creator>
  <cp:keywords/>
  <dc:description/>
  <cp:lastModifiedBy>Pete Peters</cp:lastModifiedBy>
  <cp:revision>3</cp:revision>
  <dcterms:created xsi:type="dcterms:W3CDTF">2021-11-03T01:17:00Z</dcterms:created>
  <dcterms:modified xsi:type="dcterms:W3CDTF">2021-11-04T02:02:00Z</dcterms:modified>
</cp:coreProperties>
</file>